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CD64B6" w:rsidRDefault="00CD64B6"/>
    <w:tbl>
      <w:tblPr>
        <w:tblW w:w="10774" w:type="dxa"/>
        <w:tblInd w:w="-142" w:type="dxa"/>
        <w:tblLayout w:type="fixed"/>
        <w:tblCellMar>
          <w:left w:w="0" w:type="dxa"/>
          <w:right w:w="0" w:type="dxa"/>
        </w:tblCellMar>
        <w:tblLook w:val="0000" w:firstRow="0" w:lastRow="0" w:firstColumn="0" w:lastColumn="0" w:noHBand="0" w:noVBand="0"/>
      </w:tblPr>
      <w:tblGrid>
        <w:gridCol w:w="2572"/>
        <w:gridCol w:w="8202"/>
      </w:tblGrid>
      <w:tr w:rsidR="00CD64B6" w:rsidRPr="000B195B" w:rsidTr="00CA19E6">
        <w:trPr>
          <w:cantSplit/>
          <w:trHeight w:val="340"/>
        </w:trPr>
        <w:tc>
          <w:tcPr>
            <w:tcW w:w="2572" w:type="dxa"/>
            <w:shd w:val="clear" w:color="auto" w:fill="auto"/>
            <w:vAlign w:val="center"/>
          </w:tcPr>
          <w:p w:rsidR="00CD64B6" w:rsidRPr="000B195B" w:rsidRDefault="00CD64B6" w:rsidP="00CA19E6">
            <w:pPr>
              <w:pStyle w:val="ECVPersonalInfoHeading"/>
              <w:jc w:val="left"/>
              <w:rPr>
                <w:rFonts w:ascii="Calibri" w:hAnsi="Calibri"/>
                <w:b/>
                <w:color w:val="0070C0"/>
                <w:sz w:val="22"/>
                <w:szCs w:val="22"/>
              </w:rPr>
            </w:pPr>
            <w:r w:rsidRPr="000B195B">
              <w:rPr>
                <w:rFonts w:ascii="Calibri" w:hAnsi="Calibri"/>
                <w:b/>
                <w:caps w:val="0"/>
                <w:color w:val="0070C0"/>
                <w:sz w:val="22"/>
                <w:szCs w:val="22"/>
              </w:rPr>
              <w:t>PERSONAL INFORMATION</w:t>
            </w:r>
          </w:p>
        </w:tc>
        <w:tc>
          <w:tcPr>
            <w:tcW w:w="8202" w:type="dxa"/>
            <w:shd w:val="clear" w:color="auto" w:fill="auto"/>
            <w:vAlign w:val="center"/>
          </w:tcPr>
          <w:p w:rsidR="00CD64B6" w:rsidRPr="000B195B" w:rsidRDefault="00CD64B6" w:rsidP="00CA19E6">
            <w:pPr>
              <w:pStyle w:val="ECVNameField"/>
              <w:rPr>
                <w:rFonts w:ascii="Calibri" w:hAnsi="Calibri"/>
                <w:b/>
                <w:sz w:val="22"/>
                <w:szCs w:val="22"/>
              </w:rPr>
            </w:pPr>
            <w:r w:rsidRPr="000B195B">
              <w:rPr>
                <w:rFonts w:ascii="Calibri" w:hAnsi="Calibri"/>
                <w:b/>
                <w:sz w:val="22"/>
                <w:szCs w:val="22"/>
              </w:rPr>
              <w:t xml:space="preserve"> </w:t>
            </w:r>
          </w:p>
          <w:p w:rsidR="00CD64B6" w:rsidRPr="000B195B" w:rsidRDefault="00CD64B6" w:rsidP="00CA19E6">
            <w:pPr>
              <w:pStyle w:val="ECVNameField"/>
              <w:rPr>
                <w:rFonts w:ascii="Calibri" w:hAnsi="Calibri"/>
                <w:b/>
                <w:sz w:val="22"/>
                <w:szCs w:val="22"/>
              </w:rPr>
            </w:pPr>
            <w:r w:rsidRPr="000B195B">
              <w:rPr>
                <w:rFonts w:ascii="Calibri" w:hAnsi="Calibri"/>
                <w:b/>
                <w:sz w:val="28"/>
                <w:szCs w:val="28"/>
              </w:rPr>
              <w:t>GHIDIU  ELISABETA</w:t>
            </w:r>
          </w:p>
          <w:p w:rsidR="00CD64B6" w:rsidRPr="000B195B" w:rsidRDefault="00CD64B6" w:rsidP="00CA19E6">
            <w:pPr>
              <w:pStyle w:val="ECVNameField"/>
              <w:rPr>
                <w:rFonts w:ascii="Calibri" w:hAnsi="Calibri"/>
                <w:b/>
                <w:sz w:val="22"/>
                <w:szCs w:val="22"/>
              </w:rPr>
            </w:pPr>
          </w:p>
        </w:tc>
      </w:tr>
      <w:tr w:rsidR="00CD64B6" w:rsidRPr="000B195B" w:rsidTr="00CA19E6">
        <w:trPr>
          <w:cantSplit/>
          <w:trHeight w:val="340"/>
        </w:trPr>
        <w:tc>
          <w:tcPr>
            <w:tcW w:w="2572" w:type="dxa"/>
            <w:vMerge w:val="restart"/>
            <w:shd w:val="clear" w:color="auto" w:fill="auto"/>
          </w:tcPr>
          <w:p w:rsidR="00CD64B6" w:rsidRPr="000B195B" w:rsidRDefault="00CD64B6" w:rsidP="00CA19E6">
            <w:pPr>
              <w:pStyle w:val="ECVLeftHeading"/>
              <w:jc w:val="left"/>
              <w:rPr>
                <w:rFonts w:ascii="Calibri" w:hAnsi="Calibri" w:cs="Arial"/>
                <w:sz w:val="22"/>
                <w:szCs w:val="22"/>
              </w:rPr>
            </w:pPr>
          </w:p>
          <w:p w:rsidR="00CD64B6" w:rsidRPr="000B195B" w:rsidRDefault="00CD64B6" w:rsidP="00CA19E6">
            <w:pPr>
              <w:pStyle w:val="ECVLeftHeading"/>
              <w:jc w:val="left"/>
              <w:rPr>
                <w:rFonts w:ascii="Calibri" w:hAnsi="Calibri"/>
                <w:sz w:val="22"/>
                <w:szCs w:val="22"/>
              </w:rPr>
            </w:pPr>
            <w:r w:rsidRPr="000B195B">
              <w:rPr>
                <w:rFonts w:ascii="Calibri" w:hAnsi="Calibri"/>
                <w:sz w:val="22"/>
                <w:szCs w:val="22"/>
              </w:rPr>
              <w:t xml:space="preserve"> </w:t>
            </w:r>
          </w:p>
        </w:tc>
        <w:tc>
          <w:tcPr>
            <w:tcW w:w="8202" w:type="dxa"/>
            <w:shd w:val="clear" w:color="auto" w:fill="auto"/>
          </w:tcPr>
          <w:p w:rsidR="00CD64B6" w:rsidRPr="000B195B" w:rsidRDefault="00CD64B6" w:rsidP="00CA19E6">
            <w:pPr>
              <w:pStyle w:val="ECVContactDetails0"/>
              <w:rPr>
                <w:rFonts w:ascii="Calibri" w:hAnsi="Calibri"/>
                <w:color w:val="auto"/>
                <w:sz w:val="22"/>
                <w:szCs w:val="22"/>
              </w:rPr>
            </w:pPr>
            <w:r w:rsidRPr="000B195B">
              <w:rPr>
                <w:rFonts w:ascii="Calibri" w:hAnsi="Calibri" w:cs="Helvetica-Narrow"/>
                <w:color w:val="auto"/>
                <w:sz w:val="22"/>
                <w:szCs w:val="22"/>
                <w:lang w:eastAsia="en-US"/>
              </w:rPr>
              <w:t>MEDIAŞ. 3 I.C.</w:t>
            </w:r>
            <w:r>
              <w:rPr>
                <w:rFonts w:ascii="Calibri" w:hAnsi="Calibri" w:cs="Helvetica-Narrow"/>
                <w:color w:val="auto"/>
                <w:sz w:val="22"/>
                <w:szCs w:val="22"/>
                <w:lang w:eastAsia="en-US"/>
              </w:rPr>
              <w:t xml:space="preserve"> </w:t>
            </w:r>
            <w:r w:rsidRPr="000B195B">
              <w:rPr>
                <w:rFonts w:ascii="Calibri" w:hAnsi="Calibri" w:cs="Helvetica-Narrow"/>
                <w:color w:val="auto"/>
                <w:sz w:val="22"/>
                <w:szCs w:val="22"/>
                <w:lang w:eastAsia="en-US"/>
              </w:rPr>
              <w:t>Brătianu Street, Sibiu County, ROMANIA</w:t>
            </w:r>
          </w:p>
        </w:tc>
      </w:tr>
      <w:tr w:rsidR="00CD64B6" w:rsidRPr="000B195B" w:rsidTr="00CA19E6">
        <w:trPr>
          <w:cantSplit/>
          <w:trHeight w:val="340"/>
        </w:trPr>
        <w:tc>
          <w:tcPr>
            <w:tcW w:w="2572" w:type="dxa"/>
            <w:vMerge/>
            <w:shd w:val="clear" w:color="auto" w:fill="auto"/>
          </w:tcPr>
          <w:p w:rsidR="00CD64B6" w:rsidRPr="000B195B" w:rsidRDefault="00CD64B6" w:rsidP="00CA19E6">
            <w:pPr>
              <w:rPr>
                <w:rFonts w:ascii="Calibri" w:hAnsi="Calibri"/>
                <w:sz w:val="22"/>
                <w:szCs w:val="22"/>
              </w:rPr>
            </w:pPr>
          </w:p>
        </w:tc>
        <w:tc>
          <w:tcPr>
            <w:tcW w:w="8202" w:type="dxa"/>
            <w:shd w:val="clear" w:color="auto" w:fill="auto"/>
          </w:tcPr>
          <w:p w:rsidR="00CD64B6" w:rsidRPr="000B195B" w:rsidRDefault="00CD64B6" w:rsidP="00CA19E6">
            <w:pPr>
              <w:pStyle w:val="ECVContactDetails0"/>
              <w:tabs>
                <w:tab w:val="right" w:pos="8218"/>
              </w:tabs>
              <w:rPr>
                <w:rStyle w:val="ECVContactDetails"/>
                <w:rFonts w:ascii="Calibri" w:hAnsi="Calibri"/>
                <w:color w:val="auto"/>
                <w:sz w:val="22"/>
                <w:szCs w:val="22"/>
              </w:rPr>
            </w:pPr>
            <w:r w:rsidRPr="000B195B">
              <w:rPr>
                <w:rFonts w:ascii="Calibri" w:hAnsi="Calibri"/>
                <w:color w:val="auto"/>
                <w:sz w:val="22"/>
                <w:szCs w:val="22"/>
              </w:rPr>
              <w:t xml:space="preserve">Tel: </w:t>
            </w:r>
            <w:r w:rsidRPr="000B195B">
              <w:rPr>
                <w:rFonts w:ascii="Calibri" w:hAnsi="Calibri" w:cs="Helvetica-Narrow"/>
                <w:color w:val="auto"/>
                <w:sz w:val="22"/>
                <w:szCs w:val="22"/>
                <w:lang w:eastAsia="en-US"/>
              </w:rPr>
              <w:t>+40/ 269/ 80.30.87</w:t>
            </w:r>
            <w:r w:rsidRPr="000B195B">
              <w:rPr>
                <w:rStyle w:val="ECVContactDetails"/>
                <w:rFonts w:ascii="Calibri" w:hAnsi="Calibri"/>
                <w:color w:val="auto"/>
                <w:sz w:val="22"/>
                <w:szCs w:val="22"/>
              </w:rPr>
              <w:t xml:space="preserve">  </w:t>
            </w:r>
            <w:r w:rsidRPr="000B195B">
              <w:rPr>
                <w:rFonts w:ascii="Calibri" w:hAnsi="Calibri"/>
                <w:color w:val="auto"/>
                <w:sz w:val="22"/>
                <w:szCs w:val="22"/>
              </w:rPr>
              <w:t>Fax: +40/0269/ 84.29.67</w:t>
            </w:r>
          </w:p>
          <w:p w:rsidR="00CD64B6" w:rsidRPr="000B195B" w:rsidRDefault="00CD64B6" w:rsidP="00CA19E6">
            <w:pPr>
              <w:pStyle w:val="ECVContactDetails0"/>
              <w:tabs>
                <w:tab w:val="right" w:pos="8218"/>
              </w:tabs>
              <w:rPr>
                <w:rFonts w:ascii="Calibri" w:hAnsi="Calibri"/>
                <w:color w:val="auto"/>
                <w:sz w:val="22"/>
                <w:szCs w:val="22"/>
              </w:rPr>
            </w:pPr>
            <w:r w:rsidRPr="000B195B">
              <w:rPr>
                <w:rFonts w:ascii="Calibri" w:hAnsi="Calibri"/>
                <w:color w:val="auto"/>
                <w:sz w:val="22"/>
                <w:szCs w:val="22"/>
              </w:rPr>
              <w:t>E-mail: elisabeta.ghidiu@transgaz.ro</w:t>
            </w:r>
          </w:p>
        </w:tc>
      </w:tr>
      <w:tr w:rsidR="00CD64B6" w:rsidRPr="000B195B" w:rsidTr="00CA19E6">
        <w:trPr>
          <w:cantSplit/>
          <w:trHeight w:val="397"/>
        </w:trPr>
        <w:tc>
          <w:tcPr>
            <w:tcW w:w="2572" w:type="dxa"/>
            <w:vMerge/>
            <w:shd w:val="clear" w:color="auto" w:fill="auto"/>
          </w:tcPr>
          <w:p w:rsidR="00CD64B6" w:rsidRPr="000B195B" w:rsidRDefault="00CD64B6" w:rsidP="00CA19E6">
            <w:pPr>
              <w:rPr>
                <w:rFonts w:ascii="Calibri" w:hAnsi="Calibri"/>
                <w:sz w:val="22"/>
                <w:szCs w:val="22"/>
              </w:rPr>
            </w:pPr>
          </w:p>
        </w:tc>
        <w:tc>
          <w:tcPr>
            <w:tcW w:w="8202" w:type="dxa"/>
            <w:shd w:val="clear" w:color="auto" w:fill="auto"/>
            <w:vAlign w:val="center"/>
          </w:tcPr>
          <w:p w:rsidR="00CD64B6" w:rsidRPr="000B195B" w:rsidRDefault="00CD64B6" w:rsidP="00CA19E6">
            <w:pPr>
              <w:pStyle w:val="ECVGenderRow"/>
              <w:rPr>
                <w:rStyle w:val="ECVHeadingContactDetails"/>
                <w:rFonts w:ascii="Calibri" w:hAnsi="Calibri"/>
                <w:color w:val="auto"/>
                <w:sz w:val="22"/>
                <w:szCs w:val="22"/>
              </w:rPr>
            </w:pPr>
            <w:r w:rsidRPr="000B195B">
              <w:rPr>
                <w:rStyle w:val="ECVHeadingContactDetails"/>
                <w:rFonts w:ascii="Calibri" w:hAnsi="Calibri"/>
                <w:color w:val="auto"/>
                <w:sz w:val="22"/>
                <w:szCs w:val="22"/>
              </w:rPr>
              <w:t xml:space="preserve">Date of birth : </w:t>
            </w:r>
            <w:r w:rsidRPr="000B195B">
              <w:rPr>
                <w:rStyle w:val="ECVContactDetails"/>
                <w:rFonts w:ascii="Calibri" w:hAnsi="Calibri"/>
                <w:color w:val="auto"/>
                <w:sz w:val="22"/>
                <w:szCs w:val="22"/>
              </w:rPr>
              <w:t>9.11.1965</w:t>
            </w:r>
            <w:r w:rsidRPr="000B195B">
              <w:rPr>
                <w:rFonts w:ascii="Calibri" w:hAnsi="Calibri"/>
                <w:color w:val="auto"/>
                <w:sz w:val="22"/>
                <w:szCs w:val="22"/>
              </w:rPr>
              <w:t xml:space="preserve"> </w:t>
            </w:r>
            <w:r w:rsidRPr="000B195B">
              <w:rPr>
                <w:rStyle w:val="ECVHeadingContactDetails"/>
                <w:rFonts w:ascii="Calibri" w:hAnsi="Calibri"/>
                <w:color w:val="auto"/>
                <w:sz w:val="22"/>
                <w:szCs w:val="22"/>
              </w:rPr>
              <w:t xml:space="preserve"> </w:t>
            </w:r>
          </w:p>
          <w:p w:rsidR="00CD64B6" w:rsidRPr="000B195B" w:rsidRDefault="00CD64B6" w:rsidP="00CA19E6">
            <w:pPr>
              <w:pStyle w:val="ECVGenderRow"/>
              <w:rPr>
                <w:rFonts w:ascii="Calibri" w:hAnsi="Calibri"/>
                <w:color w:val="auto"/>
                <w:sz w:val="22"/>
                <w:szCs w:val="22"/>
              </w:rPr>
            </w:pPr>
            <w:r w:rsidRPr="000B195B">
              <w:rPr>
                <w:rStyle w:val="ECVHeadingContactDetails"/>
                <w:rFonts w:ascii="Calibri" w:hAnsi="Calibri"/>
                <w:color w:val="auto"/>
                <w:sz w:val="22"/>
                <w:szCs w:val="22"/>
              </w:rPr>
              <w:t xml:space="preserve"> Na</w:t>
            </w:r>
            <w:r>
              <w:rPr>
                <w:rStyle w:val="ECVHeadingContactDetails"/>
                <w:rFonts w:ascii="Calibri" w:hAnsi="Calibri"/>
                <w:color w:val="auto"/>
                <w:sz w:val="22"/>
                <w:szCs w:val="22"/>
              </w:rPr>
              <w:t>t</w:t>
            </w:r>
            <w:r w:rsidRPr="000B195B">
              <w:rPr>
                <w:rStyle w:val="ECVHeadingContactDetails"/>
                <w:rFonts w:ascii="Calibri" w:hAnsi="Calibri"/>
                <w:color w:val="auto"/>
                <w:sz w:val="22"/>
                <w:szCs w:val="22"/>
              </w:rPr>
              <w:t xml:space="preserve">ionality: </w:t>
            </w:r>
            <w:r w:rsidRPr="000B195B">
              <w:rPr>
                <w:rStyle w:val="ECVContactDetails"/>
                <w:rFonts w:ascii="Calibri" w:hAnsi="Calibri"/>
                <w:color w:val="auto"/>
                <w:sz w:val="22"/>
                <w:szCs w:val="22"/>
              </w:rPr>
              <w:t xml:space="preserve">Romanian </w:t>
            </w:r>
          </w:p>
        </w:tc>
      </w:tr>
      <w:tr w:rsidR="00CD64B6" w:rsidRPr="000B195B" w:rsidTr="00CA19E6">
        <w:trPr>
          <w:trHeight w:val="170"/>
        </w:trPr>
        <w:tc>
          <w:tcPr>
            <w:tcW w:w="2572" w:type="dxa"/>
            <w:shd w:val="clear" w:color="auto" w:fill="F2F2F2"/>
          </w:tcPr>
          <w:p w:rsidR="00CD64B6" w:rsidRPr="000B195B" w:rsidRDefault="00CD64B6" w:rsidP="00CA19E6">
            <w:pPr>
              <w:pStyle w:val="ECVLeftHeading"/>
              <w:jc w:val="left"/>
              <w:rPr>
                <w:rFonts w:ascii="Calibri" w:hAnsi="Calibri"/>
                <w:b/>
                <w:color w:val="0070C0"/>
                <w:sz w:val="22"/>
                <w:szCs w:val="22"/>
              </w:rPr>
            </w:pPr>
            <w:r w:rsidRPr="000B195B">
              <w:rPr>
                <w:rFonts w:ascii="Calibri" w:hAnsi="Calibri"/>
                <w:b/>
                <w:caps w:val="0"/>
                <w:color w:val="0070C0"/>
                <w:sz w:val="22"/>
                <w:szCs w:val="22"/>
              </w:rPr>
              <w:t>PROFESSIONAL EXPERIENCE</w:t>
            </w:r>
          </w:p>
        </w:tc>
        <w:tc>
          <w:tcPr>
            <w:tcW w:w="8202" w:type="dxa"/>
            <w:shd w:val="clear" w:color="auto" w:fill="F2F2F2"/>
          </w:tcPr>
          <w:p w:rsidR="00CD64B6" w:rsidRPr="000B195B" w:rsidRDefault="00CD64B6" w:rsidP="00CA19E6">
            <w:pPr>
              <w:pStyle w:val="CVNormal-FirstLine"/>
              <w:spacing w:before="0"/>
              <w:ind w:left="0"/>
              <w:rPr>
                <w:rFonts w:ascii="Calibri" w:hAnsi="Calibri"/>
                <w:b/>
                <w:color w:val="0070C0"/>
                <w:sz w:val="22"/>
                <w:szCs w:val="22"/>
                <w:lang w:val="en-GB"/>
              </w:rPr>
            </w:pPr>
          </w:p>
        </w:tc>
      </w:tr>
      <w:tr w:rsidR="00CD64B6" w:rsidRPr="000B195B" w:rsidTr="00CA19E6">
        <w:trPr>
          <w:trHeight w:val="170"/>
        </w:trPr>
        <w:tc>
          <w:tcPr>
            <w:tcW w:w="2572" w:type="dxa"/>
            <w:shd w:val="clear" w:color="auto" w:fill="auto"/>
          </w:tcPr>
          <w:p w:rsidR="00CD64B6" w:rsidRPr="000B195B" w:rsidRDefault="00CD64B6" w:rsidP="00CA19E6">
            <w:pPr>
              <w:pStyle w:val="ECVLeftHeading"/>
              <w:jc w:val="left"/>
              <w:rPr>
                <w:rFonts w:ascii="Calibri" w:hAnsi="Calibri"/>
                <w:b/>
                <w:color w:val="auto"/>
                <w:sz w:val="22"/>
                <w:szCs w:val="22"/>
              </w:rPr>
            </w:pPr>
          </w:p>
          <w:p w:rsidR="00CD64B6" w:rsidRPr="000B195B" w:rsidRDefault="00CD64B6" w:rsidP="00CA19E6">
            <w:pPr>
              <w:pStyle w:val="ECVLeftHeading"/>
              <w:jc w:val="left"/>
              <w:rPr>
                <w:rFonts w:ascii="Calibri" w:hAnsi="Calibri"/>
                <w:b/>
                <w:color w:val="auto"/>
                <w:sz w:val="22"/>
                <w:szCs w:val="22"/>
              </w:rPr>
            </w:pPr>
            <w:r w:rsidRPr="000B195B">
              <w:rPr>
                <w:rFonts w:ascii="Calibri" w:hAnsi="Calibri"/>
                <w:b/>
                <w:color w:val="auto"/>
                <w:sz w:val="22"/>
                <w:szCs w:val="22"/>
              </w:rPr>
              <w:t>1.nov.2013 -preSent</w:t>
            </w:r>
          </w:p>
          <w:p w:rsidR="00CD64B6" w:rsidRPr="000B195B" w:rsidRDefault="00CD64B6" w:rsidP="00CA19E6">
            <w:pPr>
              <w:pStyle w:val="ECVLeftHeading"/>
              <w:jc w:val="left"/>
              <w:rPr>
                <w:rFonts w:ascii="Calibri" w:hAnsi="Calibri"/>
                <w:b/>
                <w:color w:val="auto"/>
                <w:sz w:val="22"/>
                <w:szCs w:val="22"/>
              </w:rPr>
            </w:pPr>
          </w:p>
          <w:p w:rsidR="00CD64B6" w:rsidRPr="000B195B" w:rsidRDefault="00CD64B6" w:rsidP="00CA19E6">
            <w:pPr>
              <w:pStyle w:val="ECVLeftHeading"/>
              <w:jc w:val="left"/>
              <w:rPr>
                <w:rFonts w:ascii="Calibri" w:hAnsi="Calibri"/>
                <w:b/>
                <w:color w:val="auto"/>
                <w:sz w:val="22"/>
                <w:szCs w:val="22"/>
              </w:rPr>
            </w:pPr>
          </w:p>
          <w:p w:rsidR="00CD64B6" w:rsidRPr="000B195B" w:rsidRDefault="00CD64B6" w:rsidP="00CA19E6">
            <w:pPr>
              <w:pStyle w:val="ECVLeftHeading"/>
              <w:jc w:val="left"/>
              <w:rPr>
                <w:rFonts w:ascii="Calibri" w:hAnsi="Calibri"/>
                <w:b/>
                <w:color w:val="auto"/>
                <w:sz w:val="22"/>
                <w:szCs w:val="22"/>
              </w:rPr>
            </w:pPr>
          </w:p>
          <w:p w:rsidR="00CD64B6" w:rsidRPr="000B195B" w:rsidRDefault="00CD64B6" w:rsidP="00CA19E6">
            <w:pPr>
              <w:pStyle w:val="ECVLeftHeading"/>
              <w:jc w:val="left"/>
              <w:rPr>
                <w:rFonts w:ascii="Calibri" w:hAnsi="Calibri"/>
                <w:b/>
                <w:color w:val="auto"/>
                <w:sz w:val="22"/>
                <w:szCs w:val="22"/>
              </w:rPr>
            </w:pPr>
          </w:p>
          <w:p w:rsidR="00CD64B6" w:rsidRPr="000B195B" w:rsidRDefault="00CD64B6" w:rsidP="00CA19E6">
            <w:pPr>
              <w:pStyle w:val="ECVLeftHeading"/>
              <w:jc w:val="left"/>
              <w:rPr>
                <w:rFonts w:ascii="Calibri" w:hAnsi="Calibri"/>
                <w:b/>
                <w:color w:val="auto"/>
                <w:sz w:val="22"/>
                <w:szCs w:val="22"/>
              </w:rPr>
            </w:pPr>
          </w:p>
          <w:p w:rsidR="00CD64B6" w:rsidRPr="000B195B" w:rsidRDefault="00CD64B6" w:rsidP="00CA19E6">
            <w:pPr>
              <w:pStyle w:val="ECVLeftHeading"/>
              <w:jc w:val="left"/>
              <w:rPr>
                <w:rFonts w:ascii="Calibri" w:hAnsi="Calibri"/>
                <w:b/>
                <w:color w:val="auto"/>
                <w:sz w:val="22"/>
                <w:szCs w:val="22"/>
              </w:rPr>
            </w:pPr>
          </w:p>
          <w:p w:rsidR="00CD64B6" w:rsidRPr="000B195B" w:rsidRDefault="00CD64B6" w:rsidP="00CA19E6">
            <w:pPr>
              <w:pStyle w:val="ECVLeftHeading"/>
              <w:jc w:val="left"/>
              <w:rPr>
                <w:rFonts w:ascii="Calibri" w:hAnsi="Calibri"/>
                <w:b/>
                <w:color w:val="auto"/>
                <w:sz w:val="22"/>
                <w:szCs w:val="22"/>
              </w:rPr>
            </w:pPr>
          </w:p>
          <w:p w:rsidR="00CD64B6" w:rsidRPr="000B195B" w:rsidRDefault="00CD64B6" w:rsidP="00CA19E6">
            <w:pPr>
              <w:pStyle w:val="ECVLeftHeading"/>
              <w:jc w:val="left"/>
              <w:rPr>
                <w:rFonts w:ascii="Calibri" w:hAnsi="Calibri"/>
                <w:b/>
                <w:color w:val="auto"/>
                <w:sz w:val="22"/>
                <w:szCs w:val="22"/>
              </w:rPr>
            </w:pPr>
          </w:p>
          <w:p w:rsidR="00CD64B6" w:rsidRPr="000B195B" w:rsidRDefault="00CD64B6" w:rsidP="00CA19E6">
            <w:pPr>
              <w:pStyle w:val="ECVLeftHeading"/>
              <w:jc w:val="left"/>
              <w:rPr>
                <w:rFonts w:ascii="Calibri" w:hAnsi="Calibri"/>
                <w:caps w:val="0"/>
                <w:color w:val="auto"/>
                <w:sz w:val="22"/>
                <w:szCs w:val="22"/>
              </w:rPr>
            </w:pPr>
            <w:r w:rsidRPr="000B195B">
              <w:rPr>
                <w:rFonts w:ascii="Calibri" w:hAnsi="Calibri"/>
                <w:b/>
                <w:color w:val="auto"/>
                <w:sz w:val="22"/>
                <w:szCs w:val="22"/>
              </w:rPr>
              <w:t xml:space="preserve">2 NOv.2009 -  1 nov.2013 </w:t>
            </w:r>
          </w:p>
        </w:tc>
        <w:tc>
          <w:tcPr>
            <w:tcW w:w="8202" w:type="dxa"/>
            <w:shd w:val="clear" w:color="auto" w:fill="auto"/>
          </w:tcPr>
          <w:p w:rsidR="00CD64B6" w:rsidRPr="000B195B" w:rsidRDefault="00CD64B6" w:rsidP="00CA19E6">
            <w:pPr>
              <w:pStyle w:val="CVNormal"/>
              <w:ind w:left="0"/>
              <w:jc w:val="both"/>
              <w:rPr>
                <w:rFonts w:ascii="Calibri" w:hAnsi="Calibri"/>
                <w:b/>
                <w:sz w:val="22"/>
                <w:szCs w:val="22"/>
                <w:lang w:val="en-GB"/>
              </w:rPr>
            </w:pPr>
          </w:p>
          <w:p w:rsidR="00CD64B6" w:rsidRPr="000B195B" w:rsidRDefault="00CD64B6" w:rsidP="00CA19E6">
            <w:pPr>
              <w:pStyle w:val="CVNormal"/>
              <w:ind w:left="0"/>
              <w:jc w:val="both"/>
              <w:rPr>
                <w:rFonts w:ascii="Calibri" w:hAnsi="Calibri"/>
                <w:b/>
                <w:sz w:val="22"/>
                <w:szCs w:val="22"/>
                <w:lang w:val="en-GB"/>
              </w:rPr>
            </w:pPr>
            <w:r w:rsidRPr="000B195B">
              <w:rPr>
                <w:rFonts w:ascii="Calibri" w:hAnsi="Calibri"/>
                <w:b/>
                <w:sz w:val="22"/>
                <w:szCs w:val="22"/>
                <w:lang w:val="en-GB"/>
              </w:rPr>
              <w:t xml:space="preserve">CORPORATE MANAGEMENT AND STRATEGY DIVISION DIRECTOR </w:t>
            </w:r>
          </w:p>
          <w:p w:rsidR="00CD64B6" w:rsidRPr="000B195B" w:rsidRDefault="00CD64B6" w:rsidP="00CA19E6">
            <w:pPr>
              <w:pStyle w:val="CVNormal"/>
              <w:ind w:left="0"/>
              <w:jc w:val="both"/>
              <w:rPr>
                <w:rFonts w:ascii="Calibri" w:hAnsi="Calibri"/>
                <w:i/>
                <w:sz w:val="22"/>
                <w:szCs w:val="22"/>
                <w:lang w:val="en-GB"/>
              </w:rPr>
            </w:pPr>
            <w:r w:rsidRPr="000B195B">
              <w:rPr>
                <w:rFonts w:ascii="Calibri" w:hAnsi="Calibri"/>
                <w:i/>
                <w:sz w:val="22"/>
                <w:szCs w:val="22"/>
                <w:lang w:val="en-GB"/>
              </w:rPr>
              <w:t>Ensuring the management of the following activities: the company’s budget and development strategy, the communication, public relations and mass media, the company’s activity on the capital market, the relations with investors and rating agencies, corporate governance, the social responsibility activity, the internal management control system, the company’s administrative domestic activity.</w:t>
            </w:r>
          </w:p>
          <w:tbl>
            <w:tblPr>
              <w:tblW w:w="10774" w:type="dxa"/>
              <w:tblLayout w:type="fixed"/>
              <w:tblCellMar>
                <w:left w:w="0" w:type="dxa"/>
                <w:right w:w="0" w:type="dxa"/>
              </w:tblCellMar>
              <w:tblLook w:val="0000" w:firstRow="0" w:lastRow="0" w:firstColumn="0" w:lastColumn="0" w:noHBand="0" w:noVBand="0"/>
            </w:tblPr>
            <w:tblGrid>
              <w:gridCol w:w="10774"/>
            </w:tblGrid>
            <w:tr w:rsidR="00CD64B6" w:rsidRPr="000B195B" w:rsidTr="00CA19E6">
              <w:trPr>
                <w:trHeight w:val="170"/>
              </w:trPr>
              <w:tc>
                <w:tcPr>
                  <w:tcW w:w="7655" w:type="dxa"/>
                  <w:shd w:val="clear" w:color="auto" w:fill="auto"/>
                </w:tcPr>
                <w:p w:rsidR="00CD64B6" w:rsidRPr="000B195B" w:rsidRDefault="00CD64B6" w:rsidP="00C979CC">
                  <w:pPr>
                    <w:pStyle w:val="CVNormal"/>
                    <w:ind w:left="0"/>
                    <w:rPr>
                      <w:rFonts w:ascii="Calibri" w:hAnsi="Calibri"/>
                      <w:b/>
                      <w:sz w:val="22"/>
                      <w:szCs w:val="22"/>
                      <w:lang w:val="en-GB"/>
                    </w:rPr>
                  </w:pPr>
                  <w:r w:rsidRPr="000B195B">
                    <w:rPr>
                      <w:rFonts w:ascii="Calibri" w:hAnsi="Calibri"/>
                      <w:b/>
                      <w:sz w:val="22"/>
                      <w:szCs w:val="22"/>
                      <w:lang w:val="en-GB"/>
                    </w:rPr>
                    <w:t xml:space="preserve">SNTGN TRANSGAZ SA – </w:t>
                  </w:r>
                  <w:r w:rsidR="005C2E81">
                    <w:rPr>
                      <w:rFonts w:ascii="Calibri" w:hAnsi="Calibri"/>
                      <w:b/>
                      <w:sz w:val="22"/>
                      <w:szCs w:val="22"/>
                      <w:lang w:val="en-GB"/>
                    </w:rPr>
                    <w:t>Mediaș</w:t>
                  </w:r>
                  <w:bookmarkStart w:id="0" w:name="_GoBack"/>
                  <w:bookmarkEnd w:id="0"/>
                  <w:r w:rsidR="00C979CC">
                    <w:rPr>
                      <w:rFonts w:ascii="Calibri" w:hAnsi="Calibri"/>
                      <w:b/>
                      <w:sz w:val="22"/>
                      <w:szCs w:val="22"/>
                      <w:lang w:val="en-GB"/>
                    </w:rPr>
                    <w:t xml:space="preserve">, </w:t>
                  </w:r>
                  <w:r>
                    <w:rPr>
                      <w:rFonts w:ascii="Calibri" w:hAnsi="Calibri"/>
                      <w:b/>
                      <w:sz w:val="22"/>
                      <w:szCs w:val="22"/>
                      <w:lang w:val="en-GB"/>
                    </w:rPr>
                    <w:t xml:space="preserve">1 </w:t>
                  </w:r>
                  <w:r w:rsidRPr="000B195B">
                    <w:rPr>
                      <w:rFonts w:ascii="Calibri" w:hAnsi="Calibri"/>
                      <w:b/>
                      <w:sz w:val="22"/>
                      <w:szCs w:val="22"/>
                      <w:lang w:val="en-GB"/>
                    </w:rPr>
                    <w:t xml:space="preserve">C.I. Motaş Square </w:t>
                  </w:r>
                </w:p>
              </w:tc>
            </w:tr>
            <w:tr w:rsidR="00CD64B6" w:rsidRPr="000B195B" w:rsidTr="00CA19E6">
              <w:trPr>
                <w:trHeight w:val="170"/>
              </w:trPr>
              <w:tc>
                <w:tcPr>
                  <w:tcW w:w="7655" w:type="dxa"/>
                  <w:shd w:val="clear" w:color="auto" w:fill="auto"/>
                </w:tcPr>
                <w:p w:rsidR="00CD64B6" w:rsidRPr="000B195B" w:rsidRDefault="00CD64B6" w:rsidP="00CA19E6">
                  <w:pPr>
                    <w:pStyle w:val="CVNormal"/>
                    <w:ind w:left="0"/>
                    <w:rPr>
                      <w:rFonts w:ascii="Calibri" w:hAnsi="Calibri"/>
                      <w:sz w:val="22"/>
                      <w:szCs w:val="22"/>
                      <w:lang w:val="en-GB"/>
                    </w:rPr>
                  </w:pPr>
                  <w:r w:rsidRPr="000B195B">
                    <w:rPr>
                      <w:rFonts w:ascii="Calibri" w:hAnsi="Calibri"/>
                      <w:sz w:val="22"/>
                      <w:szCs w:val="22"/>
                      <w:lang w:val="en-GB"/>
                    </w:rPr>
                    <w:t>Natural gas transmission–CAEN 4950 code</w:t>
                  </w:r>
                </w:p>
              </w:tc>
            </w:tr>
          </w:tbl>
          <w:p w:rsidR="00CD64B6" w:rsidRPr="000B195B" w:rsidRDefault="00CD64B6" w:rsidP="00CA19E6">
            <w:pPr>
              <w:pStyle w:val="CVNormal"/>
              <w:ind w:left="0"/>
              <w:jc w:val="both"/>
              <w:rPr>
                <w:rFonts w:ascii="Calibri" w:hAnsi="Calibri"/>
                <w:b/>
                <w:sz w:val="22"/>
                <w:szCs w:val="22"/>
                <w:lang w:val="en-GB"/>
              </w:rPr>
            </w:pPr>
          </w:p>
          <w:p w:rsidR="00CD64B6" w:rsidRPr="000B195B" w:rsidRDefault="00CD64B6" w:rsidP="00CA19E6">
            <w:pPr>
              <w:pStyle w:val="CVNormal"/>
              <w:ind w:left="0"/>
              <w:jc w:val="both"/>
              <w:rPr>
                <w:rFonts w:ascii="Calibri" w:hAnsi="Calibri"/>
                <w:b/>
                <w:sz w:val="22"/>
                <w:szCs w:val="22"/>
                <w:lang w:val="en-GB"/>
              </w:rPr>
            </w:pPr>
            <w:r w:rsidRPr="000B195B">
              <w:rPr>
                <w:rFonts w:ascii="Calibri" w:hAnsi="Calibri"/>
                <w:b/>
                <w:sz w:val="22"/>
                <w:szCs w:val="22"/>
                <w:lang w:val="en-GB"/>
              </w:rPr>
              <w:t>CORPORATE MANAGEMENT AND STRATEGY DIRECTOR DIRECŢIA STRATEGIE ŞI MANAGEMENT CORPORATIV</w:t>
            </w:r>
          </w:p>
        </w:tc>
      </w:tr>
      <w:tr w:rsidR="00CD64B6" w:rsidRPr="000B195B" w:rsidTr="00CA19E6">
        <w:trPr>
          <w:trHeight w:val="170"/>
        </w:trPr>
        <w:tc>
          <w:tcPr>
            <w:tcW w:w="2572" w:type="dxa"/>
            <w:shd w:val="clear" w:color="auto" w:fill="auto"/>
          </w:tcPr>
          <w:p w:rsidR="00CD64B6" w:rsidRPr="000B195B" w:rsidRDefault="00CD64B6" w:rsidP="00CA19E6">
            <w:pPr>
              <w:pStyle w:val="ECVLeftHeading"/>
              <w:rPr>
                <w:rFonts w:ascii="Calibri" w:hAnsi="Calibri"/>
                <w:caps w:val="0"/>
                <w:color w:val="auto"/>
                <w:sz w:val="22"/>
                <w:szCs w:val="22"/>
              </w:rPr>
            </w:pPr>
          </w:p>
        </w:tc>
        <w:tc>
          <w:tcPr>
            <w:tcW w:w="8202" w:type="dxa"/>
            <w:shd w:val="clear" w:color="auto" w:fill="auto"/>
          </w:tcPr>
          <w:p w:rsidR="00CD64B6" w:rsidRPr="000B195B" w:rsidRDefault="00CD64B6" w:rsidP="00CA19E6">
            <w:pPr>
              <w:pStyle w:val="CVNormal"/>
              <w:ind w:left="0"/>
              <w:jc w:val="both"/>
              <w:rPr>
                <w:rFonts w:ascii="Calibri" w:hAnsi="Calibri"/>
                <w:i/>
                <w:sz w:val="22"/>
                <w:szCs w:val="22"/>
                <w:lang w:val="en-GB"/>
              </w:rPr>
            </w:pPr>
            <w:r w:rsidRPr="000B195B">
              <w:rPr>
                <w:rFonts w:ascii="Calibri" w:hAnsi="Calibri"/>
                <w:i/>
                <w:sz w:val="22"/>
                <w:szCs w:val="22"/>
                <w:lang w:val="en-GB"/>
              </w:rPr>
              <w:t>Ensuring the management of the activity related to the company’s development strategy, communication and public relations the company’s activity on the capital market, the corporate governance, the social responsibility projects, the management control system, mass media relations.</w:t>
            </w:r>
          </w:p>
          <w:p w:rsidR="00CD64B6" w:rsidRPr="000B195B" w:rsidRDefault="00CD64B6" w:rsidP="00CA19E6">
            <w:pPr>
              <w:pStyle w:val="CVNormal"/>
              <w:ind w:left="0"/>
              <w:jc w:val="both"/>
              <w:rPr>
                <w:rFonts w:ascii="Calibri" w:hAnsi="Calibri"/>
                <w:i/>
                <w:sz w:val="22"/>
                <w:szCs w:val="22"/>
                <w:lang w:val="en-GB"/>
              </w:rPr>
            </w:pPr>
          </w:p>
        </w:tc>
      </w:tr>
      <w:tr w:rsidR="00CD64B6" w:rsidRPr="000B195B" w:rsidTr="00CA19E6">
        <w:trPr>
          <w:trHeight w:val="170"/>
        </w:trPr>
        <w:tc>
          <w:tcPr>
            <w:tcW w:w="2572" w:type="dxa"/>
            <w:shd w:val="clear" w:color="auto" w:fill="auto"/>
          </w:tcPr>
          <w:p w:rsidR="00CD64B6" w:rsidRPr="000B195B" w:rsidRDefault="00CD64B6" w:rsidP="00CA19E6">
            <w:pPr>
              <w:pStyle w:val="ECVLeftHeading"/>
              <w:rPr>
                <w:rFonts w:ascii="Calibri" w:hAnsi="Calibri"/>
                <w:caps w:val="0"/>
                <w:color w:val="auto"/>
                <w:sz w:val="22"/>
                <w:szCs w:val="22"/>
              </w:rPr>
            </w:pPr>
          </w:p>
        </w:tc>
        <w:tc>
          <w:tcPr>
            <w:tcW w:w="8202" w:type="dxa"/>
            <w:shd w:val="clear" w:color="auto" w:fill="auto"/>
          </w:tcPr>
          <w:p w:rsidR="00CD64B6" w:rsidRPr="000B195B" w:rsidRDefault="00CD64B6" w:rsidP="00CA19E6">
            <w:pPr>
              <w:pStyle w:val="CVNormal"/>
              <w:ind w:left="0"/>
              <w:rPr>
                <w:rFonts w:ascii="Calibri" w:hAnsi="Calibri"/>
                <w:b/>
                <w:sz w:val="22"/>
                <w:szCs w:val="22"/>
                <w:lang w:val="en-GB"/>
              </w:rPr>
            </w:pPr>
            <w:r w:rsidRPr="000B195B">
              <w:rPr>
                <w:rFonts w:ascii="Calibri" w:hAnsi="Calibri"/>
                <w:b/>
                <w:sz w:val="22"/>
                <w:szCs w:val="22"/>
                <w:lang w:val="en-GB"/>
              </w:rPr>
              <w:t xml:space="preserve">SNTGN TRANSGAZ SA MEDIAŞ –  </w:t>
            </w:r>
            <w:r>
              <w:rPr>
                <w:rFonts w:ascii="Calibri" w:hAnsi="Calibri"/>
                <w:b/>
                <w:sz w:val="22"/>
                <w:szCs w:val="22"/>
                <w:lang w:val="en-GB"/>
              </w:rPr>
              <w:t xml:space="preserve">1 </w:t>
            </w:r>
            <w:r w:rsidRPr="000B195B">
              <w:rPr>
                <w:rFonts w:ascii="Calibri" w:hAnsi="Calibri"/>
                <w:b/>
                <w:sz w:val="22"/>
                <w:szCs w:val="22"/>
                <w:lang w:val="en-GB"/>
              </w:rPr>
              <w:t>C.I. Motaş Square</w:t>
            </w:r>
          </w:p>
        </w:tc>
      </w:tr>
      <w:tr w:rsidR="00CD64B6" w:rsidRPr="000B195B" w:rsidTr="00CA19E6">
        <w:trPr>
          <w:trHeight w:val="170"/>
        </w:trPr>
        <w:tc>
          <w:tcPr>
            <w:tcW w:w="2572" w:type="dxa"/>
            <w:shd w:val="clear" w:color="auto" w:fill="auto"/>
          </w:tcPr>
          <w:p w:rsidR="00CD64B6" w:rsidRPr="000B195B" w:rsidRDefault="00CD64B6" w:rsidP="00CA19E6">
            <w:pPr>
              <w:pStyle w:val="ECVLeftHeading"/>
              <w:rPr>
                <w:rFonts w:ascii="Calibri" w:hAnsi="Calibri"/>
                <w:caps w:val="0"/>
                <w:color w:val="auto"/>
                <w:sz w:val="22"/>
                <w:szCs w:val="22"/>
              </w:rPr>
            </w:pPr>
          </w:p>
        </w:tc>
        <w:tc>
          <w:tcPr>
            <w:tcW w:w="8202" w:type="dxa"/>
            <w:shd w:val="clear" w:color="auto" w:fill="auto"/>
          </w:tcPr>
          <w:p w:rsidR="00CD64B6" w:rsidRPr="000B195B" w:rsidRDefault="00CD64B6" w:rsidP="00CA19E6">
            <w:pPr>
              <w:pStyle w:val="CVNormal"/>
              <w:ind w:left="0"/>
              <w:rPr>
                <w:rFonts w:ascii="Calibri" w:hAnsi="Calibri"/>
                <w:sz w:val="22"/>
                <w:szCs w:val="22"/>
                <w:lang w:val="en-GB"/>
              </w:rPr>
            </w:pPr>
            <w:r w:rsidRPr="000B195B">
              <w:rPr>
                <w:rFonts w:ascii="Calibri" w:hAnsi="Calibri"/>
                <w:sz w:val="22"/>
                <w:szCs w:val="22"/>
                <w:lang w:val="en-GB"/>
              </w:rPr>
              <w:t>Natural gas transmission–CAEN 4950 code</w:t>
            </w:r>
          </w:p>
        </w:tc>
      </w:tr>
      <w:tr w:rsidR="00CD64B6" w:rsidRPr="000B195B" w:rsidTr="00CA19E6">
        <w:trPr>
          <w:trHeight w:val="170"/>
        </w:trPr>
        <w:tc>
          <w:tcPr>
            <w:tcW w:w="2572" w:type="dxa"/>
            <w:shd w:val="clear" w:color="auto" w:fill="auto"/>
          </w:tcPr>
          <w:p w:rsidR="00CD64B6" w:rsidRPr="000B195B" w:rsidRDefault="00CD64B6" w:rsidP="00CA19E6">
            <w:pPr>
              <w:pStyle w:val="ECVLeftHeading"/>
              <w:jc w:val="left"/>
              <w:rPr>
                <w:rFonts w:ascii="Calibri" w:hAnsi="Calibri" w:cs="Helvetica-Narrow"/>
                <w:b/>
                <w:color w:val="auto"/>
                <w:sz w:val="22"/>
                <w:szCs w:val="22"/>
                <w:lang w:eastAsia="en-US"/>
              </w:rPr>
            </w:pPr>
          </w:p>
          <w:p w:rsidR="00CD64B6" w:rsidRPr="000B195B" w:rsidRDefault="00CD64B6" w:rsidP="00CA19E6">
            <w:pPr>
              <w:pStyle w:val="ECVLeftHeading"/>
              <w:jc w:val="left"/>
              <w:rPr>
                <w:rFonts w:ascii="Calibri" w:hAnsi="Calibri"/>
                <w:caps w:val="0"/>
                <w:color w:val="auto"/>
                <w:sz w:val="22"/>
                <w:szCs w:val="22"/>
              </w:rPr>
            </w:pPr>
            <w:r w:rsidRPr="000B195B">
              <w:rPr>
                <w:rFonts w:ascii="Calibri" w:hAnsi="Calibri" w:cs="Helvetica-Narrow"/>
                <w:b/>
                <w:color w:val="auto"/>
                <w:sz w:val="22"/>
                <w:szCs w:val="22"/>
                <w:lang w:eastAsia="en-US"/>
              </w:rPr>
              <w:t>3 APR. 2007- 2 NOv.2009</w:t>
            </w:r>
          </w:p>
        </w:tc>
        <w:tc>
          <w:tcPr>
            <w:tcW w:w="8202" w:type="dxa"/>
            <w:shd w:val="clear" w:color="auto" w:fill="auto"/>
          </w:tcPr>
          <w:p w:rsidR="00CD64B6" w:rsidRPr="000B195B" w:rsidRDefault="00CD64B6" w:rsidP="00CA19E6">
            <w:pPr>
              <w:pStyle w:val="CVNormal"/>
              <w:ind w:left="0"/>
              <w:rPr>
                <w:rFonts w:ascii="Calibri" w:hAnsi="Calibri" w:cs="Helvetica-Narrow-Bold"/>
                <w:b/>
                <w:bCs/>
                <w:sz w:val="22"/>
                <w:szCs w:val="22"/>
                <w:lang w:val="en-GB" w:eastAsia="en-US"/>
              </w:rPr>
            </w:pPr>
          </w:p>
          <w:p w:rsidR="00CD64B6" w:rsidRPr="000B195B" w:rsidRDefault="00CD64B6" w:rsidP="00CA19E6">
            <w:pPr>
              <w:pStyle w:val="CVNormal"/>
              <w:ind w:left="0"/>
              <w:jc w:val="both"/>
              <w:rPr>
                <w:rFonts w:ascii="Calibri" w:hAnsi="Calibri"/>
                <w:b/>
                <w:color w:val="0070C0"/>
                <w:sz w:val="22"/>
                <w:szCs w:val="22"/>
                <w:lang w:val="en-GB"/>
              </w:rPr>
            </w:pPr>
            <w:r w:rsidRPr="000B195B">
              <w:rPr>
                <w:rFonts w:ascii="Calibri" w:hAnsi="Calibri" w:cs="Helvetica-Narrow-Bold"/>
                <w:b/>
                <w:bCs/>
                <w:sz w:val="22"/>
                <w:szCs w:val="22"/>
                <w:lang w:val="en-GB" w:eastAsia="en-US"/>
              </w:rPr>
              <w:t xml:space="preserve">HEAD OF THE INVESTORS RELATIONS, SHAREHOLDING, CAPITAL MARKET, COMMUNICATIONS AND IMAGE DEPARTMENT </w:t>
            </w:r>
          </w:p>
        </w:tc>
      </w:tr>
      <w:tr w:rsidR="00CD64B6" w:rsidRPr="000B195B" w:rsidTr="00CA19E6">
        <w:trPr>
          <w:trHeight w:val="170"/>
        </w:trPr>
        <w:tc>
          <w:tcPr>
            <w:tcW w:w="2572" w:type="dxa"/>
            <w:shd w:val="clear" w:color="auto" w:fill="auto"/>
          </w:tcPr>
          <w:p w:rsidR="00CD64B6" w:rsidRPr="000B195B" w:rsidRDefault="00CD64B6" w:rsidP="00CA19E6">
            <w:pPr>
              <w:pStyle w:val="ECVLeftHeading"/>
              <w:rPr>
                <w:rFonts w:ascii="Calibri" w:hAnsi="Calibri"/>
                <w:caps w:val="0"/>
                <w:color w:val="auto"/>
                <w:sz w:val="22"/>
                <w:szCs w:val="22"/>
              </w:rPr>
            </w:pPr>
          </w:p>
        </w:tc>
        <w:tc>
          <w:tcPr>
            <w:tcW w:w="8202" w:type="dxa"/>
            <w:shd w:val="clear" w:color="auto" w:fill="auto"/>
          </w:tcPr>
          <w:p w:rsidR="00CD64B6" w:rsidRPr="000B195B" w:rsidRDefault="00CD64B6" w:rsidP="00CA19E6">
            <w:pPr>
              <w:suppressAutoHyphens w:val="0"/>
              <w:autoSpaceDE w:val="0"/>
              <w:autoSpaceDN w:val="0"/>
              <w:adjustRightInd w:val="0"/>
              <w:jc w:val="both"/>
              <w:rPr>
                <w:rFonts w:ascii="Calibri" w:hAnsi="Calibri" w:cs="Helvetica-Narrow"/>
                <w:i/>
                <w:color w:val="auto"/>
                <w:sz w:val="22"/>
                <w:szCs w:val="22"/>
                <w:lang w:eastAsia="en-US"/>
              </w:rPr>
            </w:pPr>
            <w:r w:rsidRPr="000B195B">
              <w:rPr>
                <w:rFonts w:ascii="Calibri" w:hAnsi="Calibri" w:cs="Helvetica-Narrow"/>
                <w:i/>
                <w:color w:val="auto"/>
                <w:sz w:val="22"/>
                <w:szCs w:val="22"/>
                <w:lang w:eastAsia="en-US"/>
              </w:rPr>
              <w:t xml:space="preserve">Coordination of Transgaz’ activity related to its listing on the Bucharest Stock Exchange (IPO and SPO) of the company’s actions and the responsibility to ensure the management of the company’s shareholding data base and the reporting to the capital market institutions, investors and shareholders, media actions and advertising, public relations. </w:t>
            </w:r>
          </w:p>
          <w:p w:rsidR="00CD64B6" w:rsidRPr="000B195B" w:rsidRDefault="00CD64B6" w:rsidP="00CA19E6">
            <w:pPr>
              <w:suppressAutoHyphens w:val="0"/>
              <w:autoSpaceDE w:val="0"/>
              <w:autoSpaceDN w:val="0"/>
              <w:adjustRightInd w:val="0"/>
              <w:jc w:val="both"/>
              <w:rPr>
                <w:rFonts w:ascii="Calibri" w:hAnsi="Calibri" w:cs="Helvetica-Narrow"/>
                <w:i/>
                <w:sz w:val="22"/>
                <w:szCs w:val="22"/>
                <w:lang w:eastAsia="en-US"/>
              </w:rPr>
            </w:pPr>
          </w:p>
        </w:tc>
      </w:tr>
      <w:tr w:rsidR="00CD64B6" w:rsidRPr="000B195B" w:rsidTr="00CA19E6">
        <w:trPr>
          <w:trHeight w:val="170"/>
        </w:trPr>
        <w:tc>
          <w:tcPr>
            <w:tcW w:w="2572" w:type="dxa"/>
            <w:shd w:val="clear" w:color="auto" w:fill="auto"/>
          </w:tcPr>
          <w:p w:rsidR="00CD64B6" w:rsidRPr="000B195B" w:rsidRDefault="00CD64B6" w:rsidP="00CA19E6">
            <w:pPr>
              <w:pStyle w:val="ECVLeftHeading"/>
              <w:rPr>
                <w:rFonts w:ascii="Calibri" w:hAnsi="Calibri"/>
                <w:caps w:val="0"/>
                <w:color w:val="auto"/>
                <w:sz w:val="22"/>
                <w:szCs w:val="22"/>
              </w:rPr>
            </w:pPr>
          </w:p>
        </w:tc>
        <w:tc>
          <w:tcPr>
            <w:tcW w:w="8202" w:type="dxa"/>
            <w:shd w:val="clear" w:color="auto" w:fill="auto"/>
          </w:tcPr>
          <w:p w:rsidR="00CD64B6" w:rsidRPr="000B195B" w:rsidRDefault="00CD64B6" w:rsidP="00CA19E6">
            <w:pPr>
              <w:pStyle w:val="CVNormal"/>
              <w:ind w:left="0"/>
              <w:rPr>
                <w:rFonts w:ascii="Calibri" w:hAnsi="Calibri"/>
                <w:b/>
                <w:sz w:val="22"/>
                <w:szCs w:val="22"/>
                <w:lang w:val="en-GB"/>
              </w:rPr>
            </w:pPr>
            <w:r w:rsidRPr="000B195B">
              <w:rPr>
                <w:rFonts w:ascii="Calibri" w:hAnsi="Calibri"/>
                <w:b/>
                <w:sz w:val="22"/>
                <w:szCs w:val="22"/>
                <w:lang w:val="en-GB"/>
              </w:rPr>
              <w:t xml:space="preserve">SNTGN TRANSGAZ SA MEDIAŞ –  </w:t>
            </w:r>
            <w:r>
              <w:rPr>
                <w:rFonts w:ascii="Calibri" w:hAnsi="Calibri"/>
                <w:b/>
                <w:sz w:val="22"/>
                <w:szCs w:val="22"/>
                <w:lang w:val="en-GB"/>
              </w:rPr>
              <w:t xml:space="preserve">1 </w:t>
            </w:r>
            <w:r w:rsidRPr="000B195B">
              <w:rPr>
                <w:rFonts w:ascii="Calibri" w:hAnsi="Calibri"/>
                <w:b/>
                <w:sz w:val="22"/>
                <w:szCs w:val="22"/>
                <w:lang w:val="en-GB"/>
              </w:rPr>
              <w:t>C.I. Motaş Square</w:t>
            </w:r>
          </w:p>
        </w:tc>
      </w:tr>
      <w:tr w:rsidR="00CD64B6" w:rsidRPr="000B195B" w:rsidTr="00CA19E6">
        <w:trPr>
          <w:trHeight w:val="170"/>
        </w:trPr>
        <w:tc>
          <w:tcPr>
            <w:tcW w:w="2572" w:type="dxa"/>
            <w:shd w:val="clear" w:color="auto" w:fill="auto"/>
          </w:tcPr>
          <w:p w:rsidR="00CD64B6" w:rsidRPr="000B195B" w:rsidRDefault="00CD64B6" w:rsidP="00CA19E6">
            <w:pPr>
              <w:pStyle w:val="ECVLeftHeading"/>
              <w:rPr>
                <w:rFonts w:ascii="Calibri" w:hAnsi="Calibri"/>
                <w:caps w:val="0"/>
                <w:color w:val="auto"/>
                <w:sz w:val="22"/>
                <w:szCs w:val="22"/>
              </w:rPr>
            </w:pPr>
          </w:p>
        </w:tc>
        <w:tc>
          <w:tcPr>
            <w:tcW w:w="8202" w:type="dxa"/>
            <w:shd w:val="clear" w:color="auto" w:fill="auto"/>
          </w:tcPr>
          <w:p w:rsidR="00CD64B6" w:rsidRPr="000B195B" w:rsidRDefault="00CD64B6" w:rsidP="00CA19E6">
            <w:pPr>
              <w:pStyle w:val="CVNormal"/>
              <w:ind w:left="0"/>
              <w:rPr>
                <w:rFonts w:ascii="Calibri" w:hAnsi="Calibri"/>
                <w:sz w:val="22"/>
                <w:szCs w:val="22"/>
                <w:lang w:val="en-GB"/>
              </w:rPr>
            </w:pPr>
            <w:r w:rsidRPr="000B195B">
              <w:rPr>
                <w:rFonts w:ascii="Calibri" w:hAnsi="Calibri"/>
                <w:sz w:val="22"/>
                <w:szCs w:val="22"/>
                <w:lang w:val="en-GB"/>
              </w:rPr>
              <w:t>Natural gas transmission–CAEN 4950 code</w:t>
            </w:r>
          </w:p>
        </w:tc>
      </w:tr>
      <w:tr w:rsidR="00CD64B6" w:rsidRPr="000B195B" w:rsidTr="00CA19E6">
        <w:trPr>
          <w:trHeight w:val="170"/>
        </w:trPr>
        <w:tc>
          <w:tcPr>
            <w:tcW w:w="2572" w:type="dxa"/>
            <w:shd w:val="clear" w:color="auto" w:fill="auto"/>
          </w:tcPr>
          <w:p w:rsidR="00CD64B6" w:rsidRPr="000B195B" w:rsidRDefault="00CD64B6" w:rsidP="00CA19E6">
            <w:pPr>
              <w:pStyle w:val="ECVLeftHeading"/>
              <w:jc w:val="left"/>
              <w:rPr>
                <w:rFonts w:ascii="Calibri" w:hAnsi="Calibri" w:cs="Helvetica-Narrow"/>
                <w:b/>
                <w:color w:val="auto"/>
                <w:sz w:val="22"/>
                <w:szCs w:val="22"/>
                <w:lang w:eastAsia="en-US"/>
              </w:rPr>
            </w:pPr>
          </w:p>
          <w:p w:rsidR="00CD64B6" w:rsidRPr="000B195B" w:rsidRDefault="00CD64B6" w:rsidP="00CA19E6">
            <w:pPr>
              <w:pStyle w:val="ECVLeftHeading"/>
              <w:jc w:val="left"/>
              <w:rPr>
                <w:rFonts w:ascii="Calibri" w:hAnsi="Calibri"/>
                <w:caps w:val="0"/>
                <w:color w:val="auto"/>
                <w:sz w:val="22"/>
                <w:szCs w:val="22"/>
              </w:rPr>
            </w:pPr>
            <w:r w:rsidRPr="000B195B">
              <w:rPr>
                <w:rFonts w:ascii="Calibri" w:hAnsi="Calibri" w:cs="Helvetica-Narrow"/>
                <w:b/>
                <w:color w:val="auto"/>
                <w:sz w:val="22"/>
                <w:szCs w:val="22"/>
                <w:lang w:eastAsia="en-US"/>
              </w:rPr>
              <w:t>MAY 2005 – 3 APRIL 2007</w:t>
            </w:r>
          </w:p>
        </w:tc>
        <w:tc>
          <w:tcPr>
            <w:tcW w:w="8202" w:type="dxa"/>
            <w:shd w:val="clear" w:color="auto" w:fill="auto"/>
          </w:tcPr>
          <w:p w:rsidR="00CD64B6" w:rsidRPr="000B195B" w:rsidRDefault="00CD64B6" w:rsidP="00CA19E6">
            <w:pPr>
              <w:suppressAutoHyphens w:val="0"/>
              <w:autoSpaceDE w:val="0"/>
              <w:autoSpaceDN w:val="0"/>
              <w:adjustRightInd w:val="0"/>
              <w:rPr>
                <w:rFonts w:ascii="Calibri" w:hAnsi="Calibri" w:cs="Helvetica-Narrow"/>
                <w:sz w:val="22"/>
                <w:szCs w:val="22"/>
                <w:lang w:eastAsia="en-US"/>
              </w:rPr>
            </w:pPr>
            <w:r w:rsidRPr="000B195B">
              <w:rPr>
                <w:rFonts w:ascii="Calibri" w:hAnsi="Calibri" w:cs="Helvetica-Narrow"/>
                <w:sz w:val="22"/>
                <w:szCs w:val="22"/>
                <w:lang w:eastAsia="en-US"/>
              </w:rPr>
              <w:t xml:space="preserve"> </w:t>
            </w:r>
          </w:p>
          <w:p w:rsidR="00CD64B6" w:rsidRPr="000B195B" w:rsidRDefault="00CD64B6" w:rsidP="00CA19E6">
            <w:pPr>
              <w:suppressAutoHyphens w:val="0"/>
              <w:autoSpaceDE w:val="0"/>
              <w:autoSpaceDN w:val="0"/>
              <w:adjustRightInd w:val="0"/>
              <w:rPr>
                <w:rFonts w:ascii="Calibri" w:hAnsi="Calibri" w:cs="Helvetica-Narrow"/>
                <w:b/>
                <w:color w:val="0070C0"/>
                <w:sz w:val="22"/>
                <w:szCs w:val="22"/>
                <w:lang w:eastAsia="en-US"/>
              </w:rPr>
            </w:pPr>
            <w:r w:rsidRPr="000B195B">
              <w:rPr>
                <w:rFonts w:ascii="Calibri" w:hAnsi="Calibri" w:cs="Helvetica-Narrow-Bold"/>
                <w:b/>
                <w:bCs/>
                <w:color w:val="auto"/>
                <w:sz w:val="22"/>
                <w:szCs w:val="22"/>
                <w:lang w:eastAsia="en-US"/>
              </w:rPr>
              <w:t>ECONOMIC ADVISER TO THE DIRECTOR GENERAL</w:t>
            </w:r>
          </w:p>
        </w:tc>
      </w:tr>
      <w:tr w:rsidR="00CD64B6" w:rsidRPr="000B195B" w:rsidTr="00CA19E6">
        <w:trPr>
          <w:trHeight w:val="170"/>
        </w:trPr>
        <w:tc>
          <w:tcPr>
            <w:tcW w:w="2572" w:type="dxa"/>
            <w:shd w:val="clear" w:color="auto" w:fill="auto"/>
          </w:tcPr>
          <w:p w:rsidR="00CD64B6" w:rsidRPr="000B195B" w:rsidRDefault="00CD64B6" w:rsidP="00CA19E6">
            <w:pPr>
              <w:pStyle w:val="ECVLeftHeading"/>
              <w:rPr>
                <w:rFonts w:ascii="Calibri" w:hAnsi="Calibri"/>
                <w:caps w:val="0"/>
                <w:color w:val="auto"/>
                <w:sz w:val="22"/>
                <w:szCs w:val="22"/>
              </w:rPr>
            </w:pPr>
          </w:p>
        </w:tc>
        <w:tc>
          <w:tcPr>
            <w:tcW w:w="8202" w:type="dxa"/>
            <w:shd w:val="clear" w:color="auto" w:fill="auto"/>
          </w:tcPr>
          <w:p w:rsidR="00CD64B6" w:rsidRPr="000B195B" w:rsidRDefault="00CD64B6" w:rsidP="00CA19E6">
            <w:pPr>
              <w:suppressAutoHyphens w:val="0"/>
              <w:autoSpaceDE w:val="0"/>
              <w:autoSpaceDN w:val="0"/>
              <w:adjustRightInd w:val="0"/>
              <w:rPr>
                <w:rFonts w:ascii="Calibri" w:hAnsi="Calibri" w:cs="Helvetica-Narrow"/>
                <w:i/>
                <w:color w:val="auto"/>
                <w:sz w:val="22"/>
                <w:szCs w:val="22"/>
                <w:lang w:eastAsia="en-US"/>
              </w:rPr>
            </w:pPr>
            <w:r w:rsidRPr="000B195B">
              <w:rPr>
                <w:rFonts w:ascii="Calibri" w:hAnsi="Calibri" w:cs="Helvetica-Narrow"/>
                <w:i/>
                <w:color w:val="auto"/>
                <w:sz w:val="22"/>
                <w:szCs w:val="22"/>
                <w:lang w:eastAsia="en-US"/>
              </w:rPr>
              <w:t>Management consulting and performance of analyses and general control related to the company’s activity, coordination of the management financial control activity.</w:t>
            </w:r>
          </w:p>
          <w:p w:rsidR="00CD64B6" w:rsidRPr="000B195B" w:rsidRDefault="00CD64B6" w:rsidP="00CA19E6">
            <w:pPr>
              <w:suppressAutoHyphens w:val="0"/>
              <w:autoSpaceDE w:val="0"/>
              <w:autoSpaceDN w:val="0"/>
              <w:adjustRightInd w:val="0"/>
              <w:rPr>
                <w:rFonts w:ascii="Calibri" w:hAnsi="Calibri" w:cs="Helvetica-Narrow"/>
                <w:i/>
                <w:color w:val="auto"/>
                <w:sz w:val="22"/>
                <w:szCs w:val="22"/>
                <w:lang w:eastAsia="en-US"/>
              </w:rPr>
            </w:pPr>
          </w:p>
        </w:tc>
      </w:tr>
      <w:tr w:rsidR="00CD64B6" w:rsidRPr="000B195B" w:rsidTr="00CA19E6">
        <w:trPr>
          <w:trHeight w:val="170"/>
        </w:trPr>
        <w:tc>
          <w:tcPr>
            <w:tcW w:w="2572" w:type="dxa"/>
            <w:shd w:val="clear" w:color="auto" w:fill="auto"/>
          </w:tcPr>
          <w:p w:rsidR="00CD64B6" w:rsidRPr="000B195B" w:rsidRDefault="00CD64B6" w:rsidP="00CA19E6">
            <w:pPr>
              <w:pStyle w:val="ECVLeftHeading"/>
              <w:rPr>
                <w:rFonts w:ascii="Calibri" w:hAnsi="Calibri"/>
                <w:caps w:val="0"/>
                <w:color w:val="auto"/>
                <w:sz w:val="22"/>
                <w:szCs w:val="22"/>
              </w:rPr>
            </w:pPr>
          </w:p>
        </w:tc>
        <w:tc>
          <w:tcPr>
            <w:tcW w:w="8202" w:type="dxa"/>
            <w:shd w:val="clear" w:color="auto" w:fill="auto"/>
          </w:tcPr>
          <w:tbl>
            <w:tblPr>
              <w:tblW w:w="10774" w:type="dxa"/>
              <w:tblLayout w:type="fixed"/>
              <w:tblCellMar>
                <w:left w:w="0" w:type="dxa"/>
                <w:right w:w="0" w:type="dxa"/>
              </w:tblCellMar>
              <w:tblLook w:val="0000" w:firstRow="0" w:lastRow="0" w:firstColumn="0" w:lastColumn="0" w:noHBand="0" w:noVBand="0"/>
            </w:tblPr>
            <w:tblGrid>
              <w:gridCol w:w="10774"/>
            </w:tblGrid>
            <w:tr w:rsidR="00CD64B6" w:rsidRPr="000B195B" w:rsidTr="00CA19E6">
              <w:trPr>
                <w:trHeight w:val="170"/>
              </w:trPr>
              <w:tc>
                <w:tcPr>
                  <w:tcW w:w="8202" w:type="dxa"/>
                  <w:shd w:val="clear" w:color="auto" w:fill="auto"/>
                </w:tcPr>
                <w:p w:rsidR="00CD64B6" w:rsidRPr="000B195B" w:rsidRDefault="00CD64B6" w:rsidP="00CA19E6">
                  <w:pPr>
                    <w:pStyle w:val="CVNormal"/>
                    <w:ind w:left="0"/>
                    <w:rPr>
                      <w:rFonts w:ascii="Calibri" w:hAnsi="Calibri"/>
                      <w:b/>
                      <w:sz w:val="22"/>
                      <w:szCs w:val="22"/>
                      <w:lang w:val="en-GB"/>
                    </w:rPr>
                  </w:pPr>
                  <w:r w:rsidRPr="000B195B">
                    <w:rPr>
                      <w:rFonts w:ascii="Calibri" w:hAnsi="Calibri"/>
                      <w:b/>
                      <w:sz w:val="22"/>
                      <w:szCs w:val="22"/>
                      <w:lang w:val="en-GB"/>
                    </w:rPr>
                    <w:t xml:space="preserve">SNTGN TRANSGAZ SA MEDIAŞ –  </w:t>
                  </w:r>
                  <w:r>
                    <w:rPr>
                      <w:rFonts w:ascii="Calibri" w:hAnsi="Calibri"/>
                      <w:b/>
                      <w:sz w:val="22"/>
                      <w:szCs w:val="22"/>
                      <w:lang w:val="en-GB"/>
                    </w:rPr>
                    <w:t xml:space="preserve">1 </w:t>
                  </w:r>
                  <w:r w:rsidRPr="000B195B">
                    <w:rPr>
                      <w:rFonts w:ascii="Calibri" w:hAnsi="Calibri"/>
                      <w:b/>
                      <w:sz w:val="22"/>
                      <w:szCs w:val="22"/>
                      <w:lang w:val="en-GB"/>
                    </w:rPr>
                    <w:t>C.I. Motaş Square</w:t>
                  </w:r>
                </w:p>
              </w:tc>
            </w:tr>
            <w:tr w:rsidR="00CD64B6" w:rsidRPr="000B195B" w:rsidTr="00CA19E6">
              <w:trPr>
                <w:trHeight w:val="170"/>
              </w:trPr>
              <w:tc>
                <w:tcPr>
                  <w:tcW w:w="8202" w:type="dxa"/>
                  <w:shd w:val="clear" w:color="auto" w:fill="auto"/>
                </w:tcPr>
                <w:p w:rsidR="00CD64B6" w:rsidRPr="000B195B" w:rsidRDefault="00CD64B6" w:rsidP="00CA19E6">
                  <w:pPr>
                    <w:pStyle w:val="CVNormal"/>
                    <w:ind w:left="0"/>
                    <w:rPr>
                      <w:rFonts w:ascii="Calibri" w:hAnsi="Calibri"/>
                      <w:sz w:val="22"/>
                      <w:szCs w:val="22"/>
                      <w:lang w:val="en-GB"/>
                    </w:rPr>
                  </w:pPr>
                  <w:r w:rsidRPr="000B195B">
                    <w:rPr>
                      <w:rFonts w:ascii="Calibri" w:hAnsi="Calibri"/>
                      <w:sz w:val="22"/>
                      <w:szCs w:val="22"/>
                      <w:lang w:val="en-GB"/>
                    </w:rPr>
                    <w:t>Natural gas transmission–CAEN 4950 code</w:t>
                  </w:r>
                </w:p>
                <w:p w:rsidR="00CD64B6" w:rsidRPr="000B195B" w:rsidRDefault="00CD64B6" w:rsidP="00CA19E6">
                  <w:pPr>
                    <w:pStyle w:val="CVNormal"/>
                    <w:ind w:left="0"/>
                    <w:rPr>
                      <w:rFonts w:ascii="Calibri" w:hAnsi="Calibri"/>
                      <w:sz w:val="22"/>
                      <w:szCs w:val="22"/>
                      <w:lang w:val="en-GB"/>
                    </w:rPr>
                  </w:pPr>
                </w:p>
              </w:tc>
            </w:tr>
          </w:tbl>
          <w:p w:rsidR="00CD64B6" w:rsidRPr="000B195B" w:rsidRDefault="00CD64B6" w:rsidP="00CA19E6">
            <w:pPr>
              <w:suppressAutoHyphens w:val="0"/>
              <w:autoSpaceDE w:val="0"/>
              <w:autoSpaceDN w:val="0"/>
              <w:adjustRightInd w:val="0"/>
              <w:rPr>
                <w:rFonts w:ascii="Calibri" w:hAnsi="Calibri" w:cs="Helvetica-Narrow"/>
                <w:b/>
                <w:sz w:val="22"/>
                <w:szCs w:val="22"/>
                <w:lang w:eastAsia="en-US"/>
              </w:rPr>
            </w:pPr>
          </w:p>
        </w:tc>
      </w:tr>
      <w:tr w:rsidR="00CD64B6" w:rsidRPr="000B195B" w:rsidTr="00CA19E6">
        <w:trPr>
          <w:trHeight w:val="170"/>
        </w:trPr>
        <w:tc>
          <w:tcPr>
            <w:tcW w:w="2572" w:type="dxa"/>
            <w:shd w:val="clear" w:color="auto" w:fill="auto"/>
          </w:tcPr>
          <w:p w:rsidR="00CD64B6" w:rsidRPr="000B195B" w:rsidRDefault="00CD64B6" w:rsidP="00CA19E6">
            <w:pPr>
              <w:pStyle w:val="ECVLeftHeading"/>
              <w:jc w:val="left"/>
              <w:rPr>
                <w:rFonts w:ascii="Calibri" w:hAnsi="Calibri"/>
                <w:caps w:val="0"/>
                <w:color w:val="auto"/>
                <w:sz w:val="22"/>
                <w:szCs w:val="22"/>
              </w:rPr>
            </w:pPr>
            <w:r w:rsidRPr="000B195B">
              <w:rPr>
                <w:rFonts w:ascii="Calibri" w:hAnsi="Calibri" w:cs="Helvetica-Narrow"/>
                <w:b/>
                <w:color w:val="auto"/>
                <w:sz w:val="22"/>
                <w:szCs w:val="22"/>
                <w:lang w:eastAsia="en-US"/>
              </w:rPr>
              <w:t>DEC. 1996 – MAY 2005</w:t>
            </w:r>
          </w:p>
        </w:tc>
        <w:tc>
          <w:tcPr>
            <w:tcW w:w="8202" w:type="dxa"/>
            <w:shd w:val="clear" w:color="auto" w:fill="auto"/>
          </w:tcPr>
          <w:p w:rsidR="00CD64B6" w:rsidRPr="000B195B" w:rsidRDefault="00CD64B6" w:rsidP="00CA19E6">
            <w:pPr>
              <w:pStyle w:val="CVNormal"/>
              <w:ind w:left="0"/>
              <w:rPr>
                <w:rFonts w:ascii="Calibri" w:hAnsi="Calibri" w:cs="Helvetica-Narrow"/>
                <w:b/>
                <w:color w:val="0070C0"/>
                <w:sz w:val="22"/>
                <w:szCs w:val="22"/>
                <w:lang w:val="en-GB" w:eastAsia="en-US"/>
              </w:rPr>
            </w:pPr>
            <w:r w:rsidRPr="000B195B">
              <w:rPr>
                <w:rFonts w:ascii="Calibri" w:hAnsi="Calibri" w:cs="Helvetica-Narrow-Bold"/>
                <w:b/>
                <w:bCs/>
                <w:sz w:val="22"/>
                <w:szCs w:val="22"/>
                <w:lang w:val="en-GB" w:eastAsia="en-US"/>
              </w:rPr>
              <w:t>HEAD OF FINANCIAL MANAGEMENT CONTROL; HEAD OF IMPORT EXPORT</w:t>
            </w:r>
          </w:p>
        </w:tc>
      </w:tr>
      <w:tr w:rsidR="00CD64B6" w:rsidRPr="000B195B" w:rsidTr="00CA19E6">
        <w:trPr>
          <w:trHeight w:val="170"/>
        </w:trPr>
        <w:tc>
          <w:tcPr>
            <w:tcW w:w="2572" w:type="dxa"/>
            <w:shd w:val="clear" w:color="auto" w:fill="auto"/>
          </w:tcPr>
          <w:p w:rsidR="00CD64B6" w:rsidRPr="000B195B" w:rsidRDefault="00CD64B6" w:rsidP="00CA19E6">
            <w:pPr>
              <w:pStyle w:val="ECVLeftHeading"/>
              <w:rPr>
                <w:rFonts w:ascii="Calibri" w:hAnsi="Calibri"/>
                <w:caps w:val="0"/>
                <w:color w:val="auto"/>
                <w:sz w:val="22"/>
                <w:szCs w:val="22"/>
              </w:rPr>
            </w:pPr>
          </w:p>
        </w:tc>
        <w:tc>
          <w:tcPr>
            <w:tcW w:w="8202" w:type="dxa"/>
            <w:shd w:val="clear" w:color="auto" w:fill="auto"/>
          </w:tcPr>
          <w:p w:rsidR="00CD64B6" w:rsidRPr="000B195B" w:rsidRDefault="00CD64B6" w:rsidP="00CA19E6">
            <w:pPr>
              <w:suppressAutoHyphens w:val="0"/>
              <w:autoSpaceDE w:val="0"/>
              <w:autoSpaceDN w:val="0"/>
              <w:adjustRightInd w:val="0"/>
              <w:jc w:val="both"/>
              <w:rPr>
                <w:rFonts w:ascii="Calibri" w:hAnsi="Calibri" w:cs="Helvetica-Narrow"/>
                <w:i/>
                <w:color w:val="auto"/>
                <w:sz w:val="22"/>
                <w:szCs w:val="22"/>
                <w:lang w:eastAsia="en-US"/>
              </w:rPr>
            </w:pPr>
            <w:r w:rsidRPr="000B195B">
              <w:rPr>
                <w:rFonts w:ascii="Calibri" w:hAnsi="Calibri" w:cs="Helvetica-Narrow"/>
                <w:i/>
                <w:color w:val="auto"/>
                <w:sz w:val="22"/>
                <w:szCs w:val="22"/>
                <w:lang w:eastAsia="en-US"/>
              </w:rPr>
              <w:t xml:space="preserve">Management of the financial control activity, of the export import activity and top management </w:t>
            </w:r>
            <w:r w:rsidRPr="000B195B">
              <w:rPr>
                <w:rFonts w:ascii="Calibri" w:hAnsi="Calibri" w:cs="Helvetica-Narrow"/>
                <w:i/>
                <w:color w:val="auto"/>
                <w:sz w:val="22"/>
                <w:szCs w:val="22"/>
                <w:lang w:eastAsia="en-US"/>
              </w:rPr>
              <w:lastRenderedPageBreak/>
              <w:t>advice on enterprise resource management. Activity at the level of middle management and top management regarding the financial control activity, the management of the resources, the import activity of the non-ferrous mining concentrates and the export of non-ferrous metals, the coordination and monitoring of the lohn type operations.</w:t>
            </w:r>
          </w:p>
          <w:p w:rsidR="00CD64B6" w:rsidRPr="000B195B" w:rsidRDefault="00CD64B6" w:rsidP="00CA19E6">
            <w:pPr>
              <w:suppressAutoHyphens w:val="0"/>
              <w:autoSpaceDE w:val="0"/>
              <w:autoSpaceDN w:val="0"/>
              <w:adjustRightInd w:val="0"/>
              <w:jc w:val="both"/>
              <w:rPr>
                <w:rFonts w:ascii="Calibri" w:hAnsi="Calibri" w:cs="Helvetica-Narrow"/>
                <w:sz w:val="22"/>
                <w:szCs w:val="22"/>
                <w:lang w:eastAsia="en-US"/>
              </w:rPr>
            </w:pPr>
          </w:p>
        </w:tc>
      </w:tr>
      <w:tr w:rsidR="00CD64B6" w:rsidRPr="000B195B" w:rsidTr="00CA19E6">
        <w:trPr>
          <w:trHeight w:val="170"/>
        </w:trPr>
        <w:tc>
          <w:tcPr>
            <w:tcW w:w="2572" w:type="dxa"/>
            <w:shd w:val="clear" w:color="auto" w:fill="auto"/>
          </w:tcPr>
          <w:p w:rsidR="00CD64B6" w:rsidRPr="000B195B" w:rsidRDefault="00CD64B6" w:rsidP="00CA19E6">
            <w:pPr>
              <w:pStyle w:val="ECVLeftHeading"/>
              <w:rPr>
                <w:rFonts w:ascii="Calibri" w:hAnsi="Calibri"/>
                <w:caps w:val="0"/>
                <w:color w:val="auto"/>
                <w:sz w:val="22"/>
                <w:szCs w:val="22"/>
              </w:rPr>
            </w:pPr>
          </w:p>
        </w:tc>
        <w:tc>
          <w:tcPr>
            <w:tcW w:w="8202" w:type="dxa"/>
            <w:shd w:val="clear" w:color="auto" w:fill="auto"/>
          </w:tcPr>
          <w:p w:rsidR="00CD64B6" w:rsidRPr="000B195B" w:rsidRDefault="00CD64B6" w:rsidP="00CA19E6">
            <w:pPr>
              <w:suppressAutoHyphens w:val="0"/>
              <w:autoSpaceDE w:val="0"/>
              <w:autoSpaceDN w:val="0"/>
              <w:adjustRightInd w:val="0"/>
              <w:jc w:val="both"/>
              <w:rPr>
                <w:rFonts w:ascii="Calibri" w:hAnsi="Calibri" w:cs="Helvetica-Narrow"/>
                <w:sz w:val="22"/>
                <w:szCs w:val="22"/>
                <w:lang w:eastAsia="en-US"/>
              </w:rPr>
            </w:pPr>
            <w:r w:rsidRPr="000B195B">
              <w:rPr>
                <w:rFonts w:ascii="Calibri" w:hAnsi="Calibri" w:cs="Helvetica-Narrow-Bold"/>
                <w:b/>
                <w:bCs/>
                <w:sz w:val="22"/>
                <w:szCs w:val="22"/>
                <w:lang w:eastAsia="en-US"/>
              </w:rPr>
              <w:t xml:space="preserve">SC SOMETRA SA COPŞA MICĂ. </w:t>
            </w:r>
            <w:r>
              <w:rPr>
                <w:rFonts w:ascii="Calibri" w:hAnsi="Calibri" w:cs="Helvetica-Narrow-Bold"/>
                <w:b/>
                <w:bCs/>
                <w:sz w:val="22"/>
                <w:szCs w:val="22"/>
                <w:lang w:eastAsia="en-US"/>
              </w:rPr>
              <w:t xml:space="preserve">1 </w:t>
            </w:r>
            <w:r w:rsidRPr="000B195B">
              <w:rPr>
                <w:rFonts w:ascii="Calibri" w:hAnsi="Calibri" w:cs="Helvetica-Narrow-Bold"/>
                <w:b/>
                <w:bCs/>
                <w:sz w:val="22"/>
                <w:szCs w:val="22"/>
                <w:lang w:eastAsia="en-US"/>
              </w:rPr>
              <w:t xml:space="preserve">Fabricilor Street </w:t>
            </w:r>
          </w:p>
        </w:tc>
      </w:tr>
      <w:tr w:rsidR="00CD64B6" w:rsidRPr="000B195B" w:rsidTr="00CA19E6">
        <w:trPr>
          <w:trHeight w:val="170"/>
        </w:trPr>
        <w:tc>
          <w:tcPr>
            <w:tcW w:w="2572" w:type="dxa"/>
            <w:shd w:val="clear" w:color="auto" w:fill="auto"/>
          </w:tcPr>
          <w:p w:rsidR="00CD64B6" w:rsidRPr="000B195B" w:rsidRDefault="00CD64B6" w:rsidP="00CA19E6">
            <w:pPr>
              <w:pStyle w:val="ECVLeftHeading"/>
              <w:rPr>
                <w:rFonts w:ascii="Calibri" w:hAnsi="Calibri"/>
                <w:caps w:val="0"/>
                <w:color w:val="auto"/>
                <w:sz w:val="22"/>
                <w:szCs w:val="22"/>
              </w:rPr>
            </w:pPr>
          </w:p>
        </w:tc>
        <w:tc>
          <w:tcPr>
            <w:tcW w:w="8202" w:type="dxa"/>
            <w:shd w:val="clear" w:color="auto" w:fill="auto"/>
          </w:tcPr>
          <w:p w:rsidR="00CD64B6" w:rsidRPr="000B195B" w:rsidRDefault="00CD64B6" w:rsidP="00CA19E6">
            <w:pPr>
              <w:pStyle w:val="CVSpacer"/>
              <w:ind w:left="0"/>
              <w:rPr>
                <w:rFonts w:ascii="Calibri" w:hAnsi="Calibri"/>
                <w:sz w:val="22"/>
                <w:szCs w:val="22"/>
                <w:lang w:val="en-GB"/>
              </w:rPr>
            </w:pPr>
            <w:r w:rsidRPr="000B195B">
              <w:rPr>
                <w:rFonts w:ascii="Calibri" w:hAnsi="Calibri" w:cs="Helvetica-Narrow"/>
                <w:sz w:val="22"/>
                <w:szCs w:val="22"/>
                <w:lang w:val="en-GB" w:eastAsia="en-US"/>
              </w:rPr>
              <w:t xml:space="preserve">Production of non-ferrous metals  </w:t>
            </w:r>
          </w:p>
        </w:tc>
      </w:tr>
      <w:tr w:rsidR="00CD64B6" w:rsidRPr="000B195B" w:rsidTr="00CA19E6">
        <w:trPr>
          <w:trHeight w:val="170"/>
        </w:trPr>
        <w:tc>
          <w:tcPr>
            <w:tcW w:w="2572" w:type="dxa"/>
            <w:shd w:val="clear" w:color="auto" w:fill="auto"/>
          </w:tcPr>
          <w:p w:rsidR="00CD64B6" w:rsidRPr="000B195B" w:rsidRDefault="00CD64B6" w:rsidP="00CA19E6">
            <w:pPr>
              <w:pStyle w:val="ECVLeftHeading"/>
              <w:jc w:val="left"/>
              <w:rPr>
                <w:rFonts w:ascii="Calibri" w:hAnsi="Calibri" w:cs="Helvetica-Narrow"/>
                <w:b/>
                <w:color w:val="auto"/>
                <w:sz w:val="22"/>
                <w:szCs w:val="22"/>
                <w:lang w:eastAsia="en-US"/>
              </w:rPr>
            </w:pPr>
          </w:p>
          <w:p w:rsidR="00CD64B6" w:rsidRPr="000B195B" w:rsidRDefault="00CD64B6" w:rsidP="00CA19E6">
            <w:pPr>
              <w:pStyle w:val="ECVLeftHeading"/>
              <w:jc w:val="left"/>
              <w:rPr>
                <w:rFonts w:ascii="Calibri" w:hAnsi="Calibri"/>
                <w:caps w:val="0"/>
                <w:color w:val="auto"/>
                <w:sz w:val="22"/>
                <w:szCs w:val="22"/>
              </w:rPr>
            </w:pPr>
            <w:r w:rsidRPr="000B195B">
              <w:rPr>
                <w:rFonts w:ascii="Calibri" w:hAnsi="Calibri" w:cs="Helvetica-Narrow"/>
                <w:b/>
                <w:color w:val="auto"/>
                <w:sz w:val="22"/>
                <w:szCs w:val="22"/>
                <w:lang w:eastAsia="en-US"/>
              </w:rPr>
              <w:t>JAN.1987- DEC.1996</w:t>
            </w:r>
          </w:p>
        </w:tc>
        <w:tc>
          <w:tcPr>
            <w:tcW w:w="8202" w:type="dxa"/>
            <w:shd w:val="clear" w:color="auto" w:fill="auto"/>
          </w:tcPr>
          <w:p w:rsidR="00CD64B6" w:rsidRPr="000B195B" w:rsidRDefault="00CD64B6" w:rsidP="00CA19E6">
            <w:pPr>
              <w:pStyle w:val="CVSpacer"/>
              <w:ind w:left="0"/>
              <w:rPr>
                <w:rFonts w:ascii="Calibri" w:hAnsi="Calibri" w:cs="Helvetica-Narrow-Bold"/>
                <w:b/>
                <w:bCs/>
                <w:color w:val="000000"/>
                <w:sz w:val="22"/>
                <w:szCs w:val="22"/>
                <w:lang w:val="en-GB" w:eastAsia="en-US"/>
              </w:rPr>
            </w:pPr>
          </w:p>
          <w:p w:rsidR="00CD64B6" w:rsidRPr="000B195B" w:rsidRDefault="00CD64B6" w:rsidP="00CA19E6">
            <w:pPr>
              <w:pStyle w:val="CVSpacer"/>
              <w:ind w:left="0"/>
              <w:jc w:val="both"/>
              <w:rPr>
                <w:rFonts w:ascii="Calibri" w:hAnsi="Calibri"/>
                <w:sz w:val="22"/>
                <w:szCs w:val="22"/>
                <w:lang w:val="en-GB"/>
              </w:rPr>
            </w:pPr>
            <w:r w:rsidRPr="000B195B">
              <w:rPr>
                <w:rFonts w:ascii="Calibri" w:hAnsi="Calibri" w:cs="Helvetica-Narrow-Bold"/>
                <w:b/>
                <w:bCs/>
                <w:color w:val="000000"/>
                <w:sz w:val="22"/>
                <w:szCs w:val="22"/>
                <w:lang w:val="en-GB" w:eastAsia="en-US"/>
              </w:rPr>
              <w:t xml:space="preserve">RECIPIENT DISTRIBUTOR/ECONOMIST/HEAD OF THE IMPORT EXPORT SALES/ MARKETING COMMERCIAL DIRECTOR, SUPPLY, SALES, TRANSPORT </w:t>
            </w:r>
          </w:p>
        </w:tc>
      </w:tr>
      <w:tr w:rsidR="00CD64B6" w:rsidRPr="000B195B" w:rsidTr="00CA19E6">
        <w:trPr>
          <w:trHeight w:val="170"/>
        </w:trPr>
        <w:tc>
          <w:tcPr>
            <w:tcW w:w="2572" w:type="dxa"/>
            <w:shd w:val="clear" w:color="auto" w:fill="auto"/>
          </w:tcPr>
          <w:p w:rsidR="00CD64B6" w:rsidRPr="000B195B" w:rsidRDefault="00CD64B6" w:rsidP="00CA19E6">
            <w:pPr>
              <w:pStyle w:val="ECVLeftHeading"/>
              <w:rPr>
                <w:rFonts w:ascii="Calibri" w:hAnsi="Calibri"/>
                <w:caps w:val="0"/>
                <w:sz w:val="22"/>
                <w:szCs w:val="22"/>
              </w:rPr>
            </w:pPr>
          </w:p>
        </w:tc>
        <w:tc>
          <w:tcPr>
            <w:tcW w:w="8202" w:type="dxa"/>
            <w:shd w:val="clear" w:color="auto" w:fill="auto"/>
          </w:tcPr>
          <w:p w:rsidR="00CD64B6" w:rsidRPr="000B195B" w:rsidRDefault="00CD64B6" w:rsidP="00CA19E6">
            <w:pPr>
              <w:suppressAutoHyphens w:val="0"/>
              <w:autoSpaceDE w:val="0"/>
              <w:autoSpaceDN w:val="0"/>
              <w:adjustRightInd w:val="0"/>
              <w:jc w:val="both"/>
              <w:rPr>
                <w:rFonts w:ascii="Calibri" w:hAnsi="Calibri" w:cs="Helvetica-Narrow"/>
                <w:i/>
                <w:color w:val="auto"/>
                <w:sz w:val="22"/>
                <w:szCs w:val="22"/>
                <w:lang w:eastAsia="en-US"/>
              </w:rPr>
            </w:pPr>
            <w:r w:rsidRPr="000B195B">
              <w:rPr>
                <w:rFonts w:ascii="Calibri" w:hAnsi="Calibri" w:cs="Helvetica-Narrow"/>
                <w:i/>
                <w:color w:val="auto"/>
                <w:sz w:val="22"/>
                <w:szCs w:val="22"/>
                <w:lang w:eastAsia="en-US"/>
              </w:rPr>
              <w:t>Ensuring business-to-business management, including business marketing strategies and policies, negotiating sale purchase contracts, stock management, portfolio management of customers and suppliers.</w:t>
            </w:r>
          </w:p>
          <w:p w:rsidR="00CD64B6" w:rsidRPr="000B195B" w:rsidRDefault="00CD64B6" w:rsidP="00CA19E6">
            <w:pPr>
              <w:suppressAutoHyphens w:val="0"/>
              <w:autoSpaceDE w:val="0"/>
              <w:autoSpaceDN w:val="0"/>
              <w:adjustRightInd w:val="0"/>
              <w:jc w:val="both"/>
              <w:rPr>
                <w:rFonts w:ascii="Calibri" w:hAnsi="Calibri" w:cs="Helvetica-Narrow"/>
                <w:i/>
                <w:color w:val="auto"/>
                <w:sz w:val="22"/>
                <w:szCs w:val="22"/>
                <w:lang w:eastAsia="en-US"/>
              </w:rPr>
            </w:pPr>
          </w:p>
        </w:tc>
      </w:tr>
      <w:tr w:rsidR="00CD64B6" w:rsidRPr="000B195B" w:rsidTr="00CA19E6">
        <w:trPr>
          <w:trHeight w:val="170"/>
        </w:trPr>
        <w:tc>
          <w:tcPr>
            <w:tcW w:w="2572" w:type="dxa"/>
            <w:shd w:val="clear" w:color="auto" w:fill="auto"/>
          </w:tcPr>
          <w:p w:rsidR="00CD64B6" w:rsidRPr="000B195B" w:rsidRDefault="00CD64B6" w:rsidP="00CA19E6">
            <w:pPr>
              <w:pStyle w:val="ECVLeftHeading"/>
              <w:rPr>
                <w:rFonts w:ascii="Calibri" w:hAnsi="Calibri"/>
                <w:caps w:val="0"/>
                <w:sz w:val="22"/>
                <w:szCs w:val="22"/>
              </w:rPr>
            </w:pPr>
          </w:p>
        </w:tc>
        <w:tc>
          <w:tcPr>
            <w:tcW w:w="8202" w:type="dxa"/>
            <w:shd w:val="clear" w:color="auto" w:fill="auto"/>
          </w:tcPr>
          <w:p w:rsidR="00CD64B6" w:rsidRPr="000B195B" w:rsidRDefault="00CD64B6" w:rsidP="00CA19E6">
            <w:pPr>
              <w:suppressAutoHyphens w:val="0"/>
              <w:autoSpaceDE w:val="0"/>
              <w:autoSpaceDN w:val="0"/>
              <w:adjustRightInd w:val="0"/>
              <w:rPr>
                <w:rFonts w:ascii="Calibri" w:hAnsi="Calibri" w:cs="Helvetica-Narrow"/>
                <w:b/>
                <w:sz w:val="22"/>
                <w:szCs w:val="22"/>
                <w:lang w:eastAsia="en-US"/>
              </w:rPr>
            </w:pPr>
            <w:r w:rsidRPr="000B195B">
              <w:rPr>
                <w:rFonts w:ascii="Calibri" w:hAnsi="Calibri" w:cs="Helvetica-Narrow"/>
                <w:b/>
                <w:sz w:val="22"/>
                <w:szCs w:val="22"/>
                <w:lang w:eastAsia="en-US"/>
              </w:rPr>
              <w:t xml:space="preserve">SC TEXROMED SA MEDIAŞ, </w:t>
            </w:r>
            <w:r>
              <w:rPr>
                <w:rFonts w:ascii="Calibri" w:hAnsi="Calibri" w:cs="Helvetica-Narrow"/>
                <w:b/>
                <w:sz w:val="22"/>
                <w:szCs w:val="22"/>
                <w:lang w:eastAsia="en-US"/>
              </w:rPr>
              <w:t>16</w:t>
            </w:r>
            <w:r w:rsidRPr="000B195B">
              <w:rPr>
                <w:rFonts w:ascii="Calibri" w:hAnsi="Calibri" w:cs="Helvetica-Narrow"/>
                <w:b/>
                <w:sz w:val="22"/>
                <w:szCs w:val="22"/>
                <w:lang w:eastAsia="en-US"/>
              </w:rPr>
              <w:t xml:space="preserve"> G.</w:t>
            </w:r>
            <w:r>
              <w:rPr>
                <w:rFonts w:ascii="Calibri" w:hAnsi="Calibri" w:cs="Helvetica-Narrow"/>
                <w:b/>
                <w:sz w:val="22"/>
                <w:szCs w:val="22"/>
                <w:lang w:eastAsia="en-US"/>
              </w:rPr>
              <w:t xml:space="preserve"> </w:t>
            </w:r>
            <w:r w:rsidRPr="000B195B">
              <w:rPr>
                <w:rFonts w:ascii="Calibri" w:hAnsi="Calibri" w:cs="Helvetica-Narrow"/>
                <w:b/>
                <w:sz w:val="22"/>
                <w:szCs w:val="22"/>
                <w:lang w:eastAsia="en-US"/>
              </w:rPr>
              <w:t xml:space="preserve">Topârceanu </w:t>
            </w:r>
            <w:r>
              <w:rPr>
                <w:rFonts w:ascii="Calibri" w:hAnsi="Calibri" w:cs="Helvetica-Narrow"/>
                <w:b/>
                <w:sz w:val="22"/>
                <w:szCs w:val="22"/>
                <w:lang w:eastAsia="en-US"/>
              </w:rPr>
              <w:t>Street</w:t>
            </w:r>
            <w:r w:rsidRPr="000B195B">
              <w:rPr>
                <w:rFonts w:ascii="Calibri" w:hAnsi="Calibri" w:cs="Helvetica-Narrow"/>
                <w:b/>
                <w:sz w:val="22"/>
                <w:szCs w:val="22"/>
                <w:lang w:eastAsia="en-US"/>
              </w:rPr>
              <w:t xml:space="preserve">, Sibiu County </w:t>
            </w:r>
          </w:p>
        </w:tc>
      </w:tr>
      <w:tr w:rsidR="00CD64B6" w:rsidRPr="000B195B" w:rsidTr="00CA19E6">
        <w:trPr>
          <w:trHeight w:val="170"/>
        </w:trPr>
        <w:tc>
          <w:tcPr>
            <w:tcW w:w="2572" w:type="dxa"/>
            <w:shd w:val="clear" w:color="auto" w:fill="auto"/>
          </w:tcPr>
          <w:p w:rsidR="00CD64B6" w:rsidRPr="000B195B" w:rsidRDefault="00CD64B6" w:rsidP="00CA19E6">
            <w:pPr>
              <w:pStyle w:val="ECVLeftHeading"/>
              <w:rPr>
                <w:rFonts w:ascii="Calibri" w:hAnsi="Calibri"/>
                <w:caps w:val="0"/>
                <w:sz w:val="22"/>
                <w:szCs w:val="22"/>
              </w:rPr>
            </w:pPr>
          </w:p>
        </w:tc>
        <w:tc>
          <w:tcPr>
            <w:tcW w:w="8202" w:type="dxa"/>
            <w:shd w:val="clear" w:color="auto" w:fill="auto"/>
          </w:tcPr>
          <w:p w:rsidR="00CD64B6" w:rsidRPr="000B195B" w:rsidRDefault="00CD64B6" w:rsidP="00CA19E6">
            <w:pPr>
              <w:suppressAutoHyphens w:val="0"/>
              <w:autoSpaceDE w:val="0"/>
              <w:autoSpaceDN w:val="0"/>
              <w:adjustRightInd w:val="0"/>
              <w:rPr>
                <w:rFonts w:ascii="Calibri" w:hAnsi="Calibri" w:cs="Helvetica-Narrow"/>
                <w:sz w:val="22"/>
                <w:szCs w:val="22"/>
                <w:lang w:eastAsia="en-US"/>
              </w:rPr>
            </w:pPr>
            <w:r w:rsidRPr="000B195B">
              <w:rPr>
                <w:rFonts w:ascii="Calibri" w:hAnsi="Calibri" w:cs="Helvetica-Narrow"/>
                <w:sz w:val="22"/>
                <w:szCs w:val="22"/>
                <w:lang w:eastAsia="en-US"/>
              </w:rPr>
              <w:t>Manufacturing fabrics and textiles</w:t>
            </w:r>
          </w:p>
        </w:tc>
      </w:tr>
      <w:tr w:rsidR="00CD64B6" w:rsidRPr="000B195B" w:rsidTr="00CA19E6">
        <w:trPr>
          <w:trHeight w:val="170"/>
        </w:trPr>
        <w:tc>
          <w:tcPr>
            <w:tcW w:w="2572" w:type="dxa"/>
            <w:shd w:val="clear" w:color="auto" w:fill="auto"/>
          </w:tcPr>
          <w:p w:rsidR="00CD64B6" w:rsidRPr="000B195B" w:rsidRDefault="00CD64B6" w:rsidP="00CA19E6">
            <w:pPr>
              <w:pStyle w:val="ECVLeftHeading"/>
              <w:jc w:val="left"/>
              <w:rPr>
                <w:rFonts w:ascii="Calibri" w:hAnsi="Calibri" w:cs="Helvetica-Narrow"/>
                <w:b/>
                <w:color w:val="auto"/>
                <w:sz w:val="22"/>
                <w:szCs w:val="22"/>
                <w:lang w:eastAsia="en-US"/>
              </w:rPr>
            </w:pPr>
          </w:p>
          <w:p w:rsidR="00CD64B6" w:rsidRPr="000B195B" w:rsidRDefault="00CD64B6" w:rsidP="00CA19E6">
            <w:pPr>
              <w:pStyle w:val="ECVLeftHeading"/>
              <w:jc w:val="left"/>
              <w:rPr>
                <w:rFonts w:ascii="Calibri" w:hAnsi="Calibri"/>
                <w:caps w:val="0"/>
                <w:color w:val="auto"/>
                <w:sz w:val="22"/>
                <w:szCs w:val="22"/>
              </w:rPr>
            </w:pPr>
            <w:r w:rsidRPr="000B195B">
              <w:rPr>
                <w:rFonts w:ascii="Calibri" w:hAnsi="Calibri" w:cs="Helvetica-Narrow"/>
                <w:b/>
                <w:color w:val="auto"/>
                <w:sz w:val="22"/>
                <w:szCs w:val="22"/>
                <w:lang w:eastAsia="en-US"/>
              </w:rPr>
              <w:t>JAN.1985- JAN.1987</w:t>
            </w:r>
          </w:p>
        </w:tc>
        <w:tc>
          <w:tcPr>
            <w:tcW w:w="8202" w:type="dxa"/>
            <w:shd w:val="clear" w:color="auto" w:fill="auto"/>
          </w:tcPr>
          <w:p w:rsidR="00CD64B6" w:rsidRPr="000B195B" w:rsidRDefault="00CD64B6" w:rsidP="00CA19E6">
            <w:pPr>
              <w:pStyle w:val="CVSpacer"/>
              <w:ind w:left="0"/>
              <w:rPr>
                <w:rFonts w:ascii="Calibri" w:hAnsi="Calibri" w:cs="Helvetica-Narrow-Bold"/>
                <w:b/>
                <w:bCs/>
                <w:sz w:val="22"/>
                <w:szCs w:val="22"/>
                <w:lang w:val="en-GB" w:eastAsia="en-US"/>
              </w:rPr>
            </w:pPr>
          </w:p>
          <w:p w:rsidR="00CD64B6" w:rsidRPr="000B195B" w:rsidRDefault="00CD64B6" w:rsidP="00CA19E6">
            <w:pPr>
              <w:pStyle w:val="CVSpacer"/>
              <w:ind w:left="0"/>
              <w:rPr>
                <w:rFonts w:ascii="Calibri" w:hAnsi="Calibri"/>
                <w:sz w:val="22"/>
                <w:szCs w:val="22"/>
                <w:lang w:val="en-GB"/>
              </w:rPr>
            </w:pPr>
            <w:r w:rsidRPr="000B195B">
              <w:rPr>
                <w:rFonts w:ascii="Calibri" w:hAnsi="Calibri" w:cs="Helvetica-Narrow-Bold"/>
                <w:b/>
                <w:bCs/>
                <w:sz w:val="22"/>
                <w:szCs w:val="22"/>
                <w:lang w:val="en-GB" w:eastAsia="en-US"/>
              </w:rPr>
              <w:t>PYROTECHNICIAN</w:t>
            </w:r>
          </w:p>
        </w:tc>
      </w:tr>
      <w:tr w:rsidR="00CD64B6" w:rsidRPr="000B195B" w:rsidTr="00CA19E6">
        <w:trPr>
          <w:trHeight w:val="170"/>
        </w:trPr>
        <w:tc>
          <w:tcPr>
            <w:tcW w:w="2572" w:type="dxa"/>
            <w:shd w:val="clear" w:color="auto" w:fill="auto"/>
          </w:tcPr>
          <w:p w:rsidR="00CD64B6" w:rsidRPr="000B195B" w:rsidRDefault="00CD64B6" w:rsidP="00CA19E6">
            <w:pPr>
              <w:pStyle w:val="ECVLeftHeading"/>
              <w:rPr>
                <w:rFonts w:ascii="Calibri" w:hAnsi="Calibri"/>
                <w:caps w:val="0"/>
                <w:sz w:val="22"/>
                <w:szCs w:val="22"/>
              </w:rPr>
            </w:pPr>
          </w:p>
        </w:tc>
        <w:tc>
          <w:tcPr>
            <w:tcW w:w="8202" w:type="dxa"/>
            <w:shd w:val="clear" w:color="auto" w:fill="auto"/>
          </w:tcPr>
          <w:p w:rsidR="00CD64B6" w:rsidRPr="000B195B" w:rsidRDefault="00CD64B6" w:rsidP="00CA19E6">
            <w:pPr>
              <w:suppressAutoHyphens w:val="0"/>
              <w:autoSpaceDE w:val="0"/>
              <w:autoSpaceDN w:val="0"/>
              <w:adjustRightInd w:val="0"/>
              <w:jc w:val="both"/>
              <w:rPr>
                <w:rFonts w:ascii="Calibri" w:hAnsi="Calibri" w:cs="Helvetica-Narrow"/>
                <w:i/>
                <w:color w:val="auto"/>
                <w:sz w:val="22"/>
                <w:szCs w:val="22"/>
                <w:lang w:eastAsia="en-US"/>
              </w:rPr>
            </w:pPr>
            <w:r w:rsidRPr="000B195B">
              <w:rPr>
                <w:rFonts w:ascii="Calibri" w:hAnsi="Calibri" w:cs="Helvetica-Narrow"/>
                <w:i/>
                <w:color w:val="auto"/>
                <w:sz w:val="22"/>
                <w:szCs w:val="22"/>
                <w:lang w:eastAsia="en-US"/>
              </w:rPr>
              <w:t>Execution work on the technological flow of obtaining the final products and the technical and quality control of these products.</w:t>
            </w:r>
          </w:p>
          <w:p w:rsidR="00CD64B6" w:rsidRPr="000B195B" w:rsidRDefault="00CD64B6" w:rsidP="00CA19E6">
            <w:pPr>
              <w:suppressAutoHyphens w:val="0"/>
              <w:autoSpaceDE w:val="0"/>
              <w:autoSpaceDN w:val="0"/>
              <w:adjustRightInd w:val="0"/>
              <w:jc w:val="both"/>
              <w:rPr>
                <w:rFonts w:ascii="Calibri" w:hAnsi="Calibri" w:cs="Helvetica-Narrow"/>
                <w:i/>
                <w:color w:val="auto"/>
                <w:sz w:val="22"/>
                <w:szCs w:val="22"/>
                <w:lang w:eastAsia="en-US"/>
              </w:rPr>
            </w:pPr>
          </w:p>
        </w:tc>
      </w:tr>
      <w:tr w:rsidR="00CD64B6" w:rsidRPr="000B195B" w:rsidTr="00CA19E6">
        <w:trPr>
          <w:trHeight w:val="170"/>
        </w:trPr>
        <w:tc>
          <w:tcPr>
            <w:tcW w:w="2572" w:type="dxa"/>
            <w:shd w:val="clear" w:color="auto" w:fill="auto"/>
          </w:tcPr>
          <w:p w:rsidR="00CD64B6" w:rsidRPr="000B195B" w:rsidRDefault="00CD64B6" w:rsidP="00CA19E6">
            <w:pPr>
              <w:pStyle w:val="ECVLeftHeading"/>
              <w:rPr>
                <w:rFonts w:ascii="Calibri" w:hAnsi="Calibri"/>
                <w:caps w:val="0"/>
                <w:sz w:val="22"/>
                <w:szCs w:val="22"/>
              </w:rPr>
            </w:pPr>
          </w:p>
        </w:tc>
        <w:tc>
          <w:tcPr>
            <w:tcW w:w="8202" w:type="dxa"/>
            <w:shd w:val="clear" w:color="auto" w:fill="auto"/>
          </w:tcPr>
          <w:p w:rsidR="00CD64B6" w:rsidRPr="000B195B" w:rsidRDefault="00CD64B6" w:rsidP="00CA19E6">
            <w:pPr>
              <w:pStyle w:val="CVSpacer"/>
              <w:ind w:left="0"/>
              <w:rPr>
                <w:rFonts w:ascii="Calibri" w:hAnsi="Calibri"/>
                <w:sz w:val="22"/>
                <w:szCs w:val="22"/>
                <w:lang w:val="en-GB"/>
              </w:rPr>
            </w:pPr>
            <w:r w:rsidRPr="000B195B">
              <w:rPr>
                <w:rFonts w:ascii="Calibri" w:hAnsi="Calibri" w:cs="Helvetica-Narrow"/>
                <w:b/>
                <w:sz w:val="22"/>
                <w:szCs w:val="22"/>
                <w:lang w:val="en-GB" w:eastAsia="en-US"/>
              </w:rPr>
              <w:t xml:space="preserve">THE MECHANICAL ENTERPRISE MIJA, COM.I.L.CARAGIALE, </w:t>
            </w:r>
            <w:r>
              <w:rPr>
                <w:rFonts w:ascii="Calibri" w:hAnsi="Calibri" w:cs="Helvetica-Narrow"/>
                <w:b/>
                <w:sz w:val="22"/>
                <w:szCs w:val="22"/>
                <w:lang w:val="en-GB" w:eastAsia="en-US"/>
              </w:rPr>
              <w:t xml:space="preserve">1 </w:t>
            </w:r>
            <w:r w:rsidRPr="000B195B">
              <w:rPr>
                <w:rFonts w:ascii="Calibri" w:hAnsi="Calibri" w:cs="Helvetica-Narrow"/>
                <w:b/>
                <w:sz w:val="22"/>
                <w:szCs w:val="22"/>
                <w:lang w:val="en-GB" w:eastAsia="en-US"/>
              </w:rPr>
              <w:t>Târgoviştei Street, Dâmboviţa County</w:t>
            </w:r>
          </w:p>
        </w:tc>
      </w:tr>
      <w:tr w:rsidR="00CD64B6" w:rsidRPr="000B195B" w:rsidTr="00CA19E6">
        <w:trPr>
          <w:trHeight w:val="170"/>
        </w:trPr>
        <w:tc>
          <w:tcPr>
            <w:tcW w:w="2572" w:type="dxa"/>
            <w:shd w:val="clear" w:color="auto" w:fill="auto"/>
          </w:tcPr>
          <w:p w:rsidR="00CD64B6" w:rsidRPr="000B195B" w:rsidRDefault="00CD64B6" w:rsidP="00CA19E6">
            <w:pPr>
              <w:pStyle w:val="ECVLeftHeading"/>
              <w:rPr>
                <w:rFonts w:ascii="Calibri" w:hAnsi="Calibri"/>
                <w:caps w:val="0"/>
                <w:sz w:val="22"/>
                <w:szCs w:val="22"/>
              </w:rPr>
            </w:pPr>
          </w:p>
        </w:tc>
        <w:tc>
          <w:tcPr>
            <w:tcW w:w="8202" w:type="dxa"/>
            <w:shd w:val="clear" w:color="auto" w:fill="auto"/>
          </w:tcPr>
          <w:p w:rsidR="00CD64B6" w:rsidRPr="000B195B" w:rsidRDefault="00CD64B6" w:rsidP="00CA19E6">
            <w:pPr>
              <w:pStyle w:val="CVSpacer"/>
              <w:ind w:left="0"/>
              <w:rPr>
                <w:rFonts w:ascii="Calibri" w:hAnsi="Calibri"/>
                <w:sz w:val="22"/>
                <w:szCs w:val="22"/>
                <w:lang w:val="en-GB"/>
              </w:rPr>
            </w:pPr>
            <w:r w:rsidRPr="000B195B">
              <w:rPr>
                <w:rFonts w:ascii="Calibri" w:hAnsi="Calibri" w:cs="Helvetica-Narrow-Bold"/>
                <w:bCs/>
                <w:sz w:val="22"/>
                <w:szCs w:val="22"/>
                <w:lang w:val="en-GB" w:eastAsia="en-US"/>
              </w:rPr>
              <w:t xml:space="preserve">Production of  auto accessories and spare parts </w:t>
            </w:r>
          </w:p>
        </w:tc>
      </w:tr>
    </w:tbl>
    <w:p w:rsidR="00CD64B6" w:rsidRPr="000B195B" w:rsidRDefault="00CD64B6" w:rsidP="00CD64B6">
      <w:pPr>
        <w:pStyle w:val="ECVText"/>
        <w:rPr>
          <w:color w:val="0070C0"/>
        </w:rPr>
      </w:pPr>
    </w:p>
    <w:tbl>
      <w:tblPr>
        <w:tblW w:w="10435" w:type="dxa"/>
        <w:tblInd w:w="-114" w:type="dxa"/>
        <w:tblLayout w:type="fixed"/>
        <w:tblCellMar>
          <w:left w:w="0" w:type="dxa"/>
          <w:right w:w="0" w:type="dxa"/>
        </w:tblCellMar>
        <w:tblLook w:val="0000" w:firstRow="0" w:lastRow="0" w:firstColumn="0" w:lastColumn="0" w:noHBand="0" w:noVBand="0"/>
      </w:tblPr>
      <w:tblGrid>
        <w:gridCol w:w="2375"/>
        <w:gridCol w:w="8060"/>
      </w:tblGrid>
      <w:tr w:rsidR="00CD64B6" w:rsidRPr="000B195B" w:rsidTr="00CA19E6">
        <w:trPr>
          <w:trHeight w:val="170"/>
        </w:trPr>
        <w:tc>
          <w:tcPr>
            <w:tcW w:w="2375" w:type="dxa"/>
            <w:shd w:val="clear" w:color="auto" w:fill="F2F2F2"/>
          </w:tcPr>
          <w:p w:rsidR="00CD64B6" w:rsidRPr="000B195B" w:rsidRDefault="00CD64B6" w:rsidP="00CA19E6">
            <w:pPr>
              <w:pStyle w:val="ECVLeftHeading"/>
              <w:jc w:val="left"/>
              <w:rPr>
                <w:rFonts w:ascii="Calibri" w:hAnsi="Calibri"/>
                <w:b/>
                <w:caps w:val="0"/>
                <w:color w:val="0070C0"/>
                <w:sz w:val="22"/>
                <w:szCs w:val="22"/>
              </w:rPr>
            </w:pPr>
            <w:r w:rsidRPr="000B195B">
              <w:rPr>
                <w:rFonts w:ascii="Calibri" w:hAnsi="Calibri"/>
                <w:b/>
                <w:caps w:val="0"/>
                <w:color w:val="0070C0"/>
                <w:sz w:val="22"/>
                <w:szCs w:val="22"/>
              </w:rPr>
              <w:t>EDUCATION AND TRAINING</w:t>
            </w:r>
          </w:p>
        </w:tc>
        <w:tc>
          <w:tcPr>
            <w:tcW w:w="8060" w:type="dxa"/>
            <w:shd w:val="clear" w:color="auto" w:fill="F2F2F2"/>
          </w:tcPr>
          <w:p w:rsidR="00CD64B6" w:rsidRPr="000B195B" w:rsidRDefault="00CD64B6" w:rsidP="00CA19E6">
            <w:pPr>
              <w:pStyle w:val="CVNormal"/>
              <w:rPr>
                <w:rFonts w:ascii="Calibri" w:hAnsi="Calibri"/>
                <w:b/>
                <w:color w:val="0070C0"/>
                <w:sz w:val="22"/>
                <w:szCs w:val="22"/>
                <w:lang w:val="en-GB"/>
              </w:rPr>
            </w:pPr>
          </w:p>
        </w:tc>
      </w:tr>
      <w:tr w:rsidR="00CD64B6" w:rsidRPr="000B195B" w:rsidTr="00CA19E6">
        <w:trPr>
          <w:trHeight w:val="669"/>
        </w:trPr>
        <w:tc>
          <w:tcPr>
            <w:tcW w:w="2375" w:type="dxa"/>
            <w:shd w:val="clear" w:color="auto" w:fill="auto"/>
          </w:tcPr>
          <w:p w:rsidR="00CD64B6" w:rsidRPr="000B195B" w:rsidRDefault="00CD64B6" w:rsidP="00CA19E6">
            <w:pPr>
              <w:pStyle w:val="ECVLeftHeading"/>
              <w:jc w:val="left"/>
              <w:rPr>
                <w:rFonts w:ascii="Calibri" w:hAnsi="Calibri" w:cs="Helvetica-Narrow"/>
                <w:b/>
                <w:color w:val="auto"/>
                <w:sz w:val="22"/>
                <w:szCs w:val="22"/>
                <w:lang w:eastAsia="en-US"/>
              </w:rPr>
            </w:pPr>
          </w:p>
          <w:p w:rsidR="00CD64B6" w:rsidRPr="000B195B" w:rsidRDefault="00CD64B6" w:rsidP="00CA19E6">
            <w:pPr>
              <w:pStyle w:val="ECVLeftHeading"/>
              <w:jc w:val="left"/>
              <w:rPr>
                <w:rFonts w:ascii="Calibri" w:hAnsi="Calibri"/>
                <w:caps w:val="0"/>
                <w:color w:val="auto"/>
                <w:sz w:val="22"/>
                <w:szCs w:val="22"/>
              </w:rPr>
            </w:pPr>
            <w:r w:rsidRPr="000B195B">
              <w:rPr>
                <w:rFonts w:ascii="Calibri" w:hAnsi="Calibri" w:cs="Helvetica-Narrow"/>
                <w:b/>
                <w:color w:val="auto"/>
                <w:sz w:val="22"/>
                <w:szCs w:val="22"/>
                <w:lang w:eastAsia="en-US"/>
              </w:rPr>
              <w:t xml:space="preserve">  1999 -2006</w:t>
            </w:r>
          </w:p>
        </w:tc>
        <w:tc>
          <w:tcPr>
            <w:tcW w:w="8060" w:type="dxa"/>
            <w:shd w:val="clear" w:color="auto" w:fill="auto"/>
          </w:tcPr>
          <w:p w:rsidR="00CD64B6" w:rsidRPr="000B195B" w:rsidRDefault="00CD64B6" w:rsidP="00CA19E6">
            <w:pPr>
              <w:suppressAutoHyphens w:val="0"/>
              <w:autoSpaceDE w:val="0"/>
              <w:autoSpaceDN w:val="0"/>
              <w:adjustRightInd w:val="0"/>
              <w:rPr>
                <w:rFonts w:ascii="Calibri" w:hAnsi="Calibri" w:cs="Helvetica-Narrow-Bold"/>
                <w:b/>
                <w:bCs/>
                <w:sz w:val="22"/>
                <w:szCs w:val="22"/>
                <w:lang w:eastAsia="en-US"/>
              </w:rPr>
            </w:pPr>
          </w:p>
          <w:p w:rsidR="00CD64B6" w:rsidRPr="000B195B" w:rsidRDefault="00CD64B6" w:rsidP="00CA19E6">
            <w:pPr>
              <w:suppressAutoHyphens w:val="0"/>
              <w:autoSpaceDE w:val="0"/>
              <w:autoSpaceDN w:val="0"/>
              <w:adjustRightInd w:val="0"/>
              <w:rPr>
                <w:rFonts w:ascii="Calibri" w:hAnsi="Calibri" w:cs="Helvetica-Narrow-Bold"/>
                <w:b/>
                <w:bCs/>
                <w:sz w:val="22"/>
                <w:szCs w:val="22"/>
                <w:lang w:eastAsia="en-US"/>
              </w:rPr>
            </w:pPr>
            <w:r w:rsidRPr="000B195B">
              <w:rPr>
                <w:rFonts w:ascii="Calibri" w:hAnsi="Calibri" w:cs="Helvetica-Narrow-Bold"/>
                <w:b/>
                <w:bCs/>
                <w:sz w:val="22"/>
                <w:szCs w:val="22"/>
                <w:lang w:eastAsia="en-US"/>
              </w:rPr>
              <w:t xml:space="preserve">DOCTOR  OF ECONOMIC SCIENCES – MANAGEMENT EXPERTISE </w:t>
            </w:r>
          </w:p>
        </w:tc>
      </w:tr>
      <w:tr w:rsidR="00CD64B6" w:rsidRPr="000B195B" w:rsidTr="00CA19E6">
        <w:trPr>
          <w:trHeight w:val="170"/>
        </w:trPr>
        <w:tc>
          <w:tcPr>
            <w:tcW w:w="2375" w:type="dxa"/>
            <w:shd w:val="clear" w:color="auto" w:fill="auto"/>
          </w:tcPr>
          <w:p w:rsidR="00CD64B6" w:rsidRPr="000B195B" w:rsidRDefault="00CD64B6" w:rsidP="00CA19E6">
            <w:pPr>
              <w:pStyle w:val="ECVLeftHeading"/>
              <w:rPr>
                <w:rFonts w:ascii="Calibri" w:hAnsi="Calibri"/>
                <w:caps w:val="0"/>
                <w:color w:val="auto"/>
                <w:sz w:val="22"/>
                <w:szCs w:val="22"/>
              </w:rPr>
            </w:pPr>
          </w:p>
        </w:tc>
        <w:tc>
          <w:tcPr>
            <w:tcW w:w="8060" w:type="dxa"/>
            <w:shd w:val="clear" w:color="auto" w:fill="auto"/>
          </w:tcPr>
          <w:p w:rsidR="00CD64B6" w:rsidRPr="000B195B" w:rsidRDefault="00CD64B6" w:rsidP="00CA19E6">
            <w:pPr>
              <w:suppressAutoHyphens w:val="0"/>
              <w:autoSpaceDE w:val="0"/>
              <w:autoSpaceDN w:val="0"/>
              <w:adjustRightInd w:val="0"/>
              <w:rPr>
                <w:rFonts w:ascii="Calibri" w:hAnsi="Calibri" w:cs="Helvetica-Narrow-Bold"/>
                <w:b/>
                <w:bCs/>
                <w:color w:val="0070C0"/>
                <w:sz w:val="22"/>
                <w:szCs w:val="22"/>
                <w:lang w:eastAsia="en-US"/>
              </w:rPr>
            </w:pPr>
            <w:r w:rsidRPr="000B195B">
              <w:rPr>
                <w:rFonts w:ascii="Calibri" w:hAnsi="Calibri" w:cs="Helvetica-Narrow-Bold"/>
                <w:b/>
                <w:bCs/>
                <w:color w:val="0070C0"/>
                <w:sz w:val="22"/>
                <w:szCs w:val="22"/>
                <w:lang w:eastAsia="en-US"/>
              </w:rPr>
              <w:t>THE ACADEMY OF ECONOMIC STUDIES OF BUCHAREST – MANAGEMENT FACULTY</w:t>
            </w:r>
          </w:p>
          <w:p w:rsidR="00CD64B6" w:rsidRPr="000B195B" w:rsidRDefault="00CD64B6" w:rsidP="00CA19E6">
            <w:pPr>
              <w:suppressAutoHyphens w:val="0"/>
              <w:autoSpaceDE w:val="0"/>
              <w:autoSpaceDN w:val="0"/>
              <w:adjustRightInd w:val="0"/>
              <w:rPr>
                <w:rFonts w:ascii="Calibri" w:hAnsi="Calibri" w:cs="Helvetica-Narrow-Bold"/>
                <w:b/>
                <w:bCs/>
                <w:sz w:val="22"/>
                <w:szCs w:val="22"/>
                <w:lang w:eastAsia="en-US"/>
              </w:rPr>
            </w:pPr>
          </w:p>
        </w:tc>
      </w:tr>
      <w:tr w:rsidR="00CD64B6" w:rsidRPr="000B195B" w:rsidTr="00CA19E6">
        <w:trPr>
          <w:trHeight w:val="335"/>
        </w:trPr>
        <w:tc>
          <w:tcPr>
            <w:tcW w:w="2375" w:type="dxa"/>
            <w:shd w:val="clear" w:color="auto" w:fill="auto"/>
          </w:tcPr>
          <w:p w:rsidR="00CD64B6" w:rsidRPr="000B195B" w:rsidRDefault="00CD64B6" w:rsidP="00CA19E6">
            <w:pPr>
              <w:pStyle w:val="CVNormal-FirstLine"/>
              <w:spacing w:before="0"/>
              <w:ind w:left="0"/>
              <w:jc w:val="both"/>
              <w:rPr>
                <w:rFonts w:ascii="Calibri" w:hAnsi="Calibri" w:cs="Helvetica-Narrow"/>
                <w:b/>
                <w:sz w:val="22"/>
                <w:szCs w:val="22"/>
                <w:lang w:val="en-GB" w:eastAsia="en-US"/>
              </w:rPr>
            </w:pPr>
            <w:r w:rsidRPr="000B195B">
              <w:rPr>
                <w:rFonts w:ascii="Calibri" w:hAnsi="Calibri" w:cs="Helvetica-Narrow"/>
                <w:b/>
                <w:sz w:val="22"/>
                <w:szCs w:val="22"/>
                <w:lang w:val="en-GB" w:eastAsia="en-US"/>
              </w:rPr>
              <w:t xml:space="preserve">  2004-2006</w:t>
            </w:r>
          </w:p>
        </w:tc>
        <w:tc>
          <w:tcPr>
            <w:tcW w:w="8060" w:type="dxa"/>
            <w:shd w:val="clear" w:color="auto" w:fill="auto"/>
          </w:tcPr>
          <w:p w:rsidR="00CD64B6" w:rsidRPr="000B195B" w:rsidRDefault="00CD64B6" w:rsidP="00CA19E6">
            <w:pPr>
              <w:pStyle w:val="CVNormal"/>
              <w:ind w:left="0"/>
              <w:jc w:val="both"/>
              <w:rPr>
                <w:rFonts w:ascii="Calibri" w:hAnsi="Calibri" w:cs="Helvetica-Narrow-Bold"/>
                <w:b/>
                <w:bCs/>
                <w:color w:val="000000"/>
                <w:sz w:val="22"/>
                <w:szCs w:val="22"/>
                <w:lang w:val="en-GB" w:eastAsia="en-US"/>
              </w:rPr>
            </w:pPr>
            <w:r w:rsidRPr="000B195B">
              <w:rPr>
                <w:rFonts w:ascii="Calibri" w:hAnsi="Calibri" w:cs="Helvetica-Narrow-Bold"/>
                <w:b/>
                <w:bCs/>
                <w:color w:val="000000"/>
                <w:sz w:val="22"/>
                <w:szCs w:val="22"/>
                <w:lang w:val="en-GB" w:eastAsia="en-US"/>
              </w:rPr>
              <w:t xml:space="preserve">MASTERS DEGREE IN PUBLIC POLICIES AND EUROPEAN INTEGRATION </w:t>
            </w:r>
          </w:p>
        </w:tc>
      </w:tr>
      <w:tr w:rsidR="00CD64B6" w:rsidRPr="000B195B" w:rsidTr="00CA19E6">
        <w:trPr>
          <w:trHeight w:val="335"/>
        </w:trPr>
        <w:tc>
          <w:tcPr>
            <w:tcW w:w="2375" w:type="dxa"/>
            <w:shd w:val="clear" w:color="auto" w:fill="auto"/>
          </w:tcPr>
          <w:p w:rsidR="00CD64B6" w:rsidRPr="000B195B" w:rsidRDefault="00CD64B6" w:rsidP="00CA19E6">
            <w:pPr>
              <w:pStyle w:val="CVNormal-FirstLine"/>
              <w:spacing w:before="0"/>
              <w:jc w:val="both"/>
              <w:rPr>
                <w:rFonts w:ascii="Calibri" w:hAnsi="Calibri" w:cs="Helvetica-Narrow"/>
                <w:b/>
                <w:color w:val="0070C0"/>
                <w:sz w:val="22"/>
                <w:szCs w:val="22"/>
                <w:lang w:val="en-GB" w:eastAsia="en-US"/>
              </w:rPr>
            </w:pPr>
          </w:p>
        </w:tc>
        <w:tc>
          <w:tcPr>
            <w:tcW w:w="8060" w:type="dxa"/>
            <w:shd w:val="clear" w:color="auto" w:fill="auto"/>
          </w:tcPr>
          <w:p w:rsidR="00CD64B6" w:rsidRPr="000B195B" w:rsidRDefault="00CD64B6" w:rsidP="00CA19E6">
            <w:pPr>
              <w:suppressAutoHyphens w:val="0"/>
              <w:autoSpaceDE w:val="0"/>
              <w:autoSpaceDN w:val="0"/>
              <w:adjustRightInd w:val="0"/>
              <w:jc w:val="both"/>
              <w:rPr>
                <w:rFonts w:ascii="Calibri" w:hAnsi="Calibri" w:cs="Helvetica-Narrow-Bold"/>
                <w:b/>
                <w:bCs/>
                <w:color w:val="0070C0"/>
                <w:sz w:val="22"/>
                <w:szCs w:val="22"/>
                <w:lang w:eastAsia="en-US"/>
              </w:rPr>
            </w:pPr>
            <w:r w:rsidRPr="000B195B">
              <w:rPr>
                <w:rFonts w:ascii="Calibri" w:hAnsi="Calibri" w:cs="Helvetica-Narrow-Bold"/>
                <w:b/>
                <w:bCs/>
                <w:color w:val="0070C0"/>
                <w:sz w:val="22"/>
                <w:szCs w:val="22"/>
                <w:lang w:eastAsia="en-US"/>
              </w:rPr>
              <w:t>NATIONAL SCHOOL OF POLITICAL AND ADMINISTRATIVE STUDIES  SNSPA  BUCHAREST</w:t>
            </w:r>
          </w:p>
          <w:p w:rsidR="00CD64B6" w:rsidRPr="000B195B" w:rsidRDefault="00CD64B6" w:rsidP="00CA19E6">
            <w:pPr>
              <w:suppressAutoHyphens w:val="0"/>
              <w:autoSpaceDE w:val="0"/>
              <w:autoSpaceDN w:val="0"/>
              <w:adjustRightInd w:val="0"/>
              <w:jc w:val="both"/>
              <w:rPr>
                <w:rFonts w:ascii="Calibri" w:hAnsi="Calibri" w:cs="Helvetica-Narrow-Bold"/>
                <w:b/>
                <w:bCs/>
                <w:sz w:val="22"/>
                <w:szCs w:val="22"/>
                <w:lang w:eastAsia="en-US"/>
              </w:rPr>
            </w:pPr>
            <w:r w:rsidRPr="000B195B">
              <w:rPr>
                <w:rFonts w:ascii="Calibri" w:hAnsi="Calibri" w:cs="Helvetica-Narrow-Bold"/>
                <w:b/>
                <w:bCs/>
                <w:color w:val="0070C0"/>
                <w:sz w:val="22"/>
                <w:szCs w:val="22"/>
                <w:lang w:eastAsia="en-US"/>
              </w:rPr>
              <w:t xml:space="preserve">FACULTY OF POLITICAL SCIENCES  </w:t>
            </w:r>
          </w:p>
        </w:tc>
      </w:tr>
      <w:tr w:rsidR="00CD64B6" w:rsidRPr="000B195B" w:rsidTr="00CA19E6">
        <w:trPr>
          <w:trHeight w:val="335"/>
        </w:trPr>
        <w:tc>
          <w:tcPr>
            <w:tcW w:w="2375" w:type="dxa"/>
            <w:shd w:val="clear" w:color="auto" w:fill="auto"/>
          </w:tcPr>
          <w:p w:rsidR="00CD64B6" w:rsidRPr="000B195B" w:rsidRDefault="00CD64B6" w:rsidP="00CA19E6">
            <w:pPr>
              <w:pStyle w:val="CVNormal-FirstLine"/>
              <w:spacing w:before="0"/>
              <w:ind w:left="0"/>
              <w:jc w:val="both"/>
              <w:rPr>
                <w:rFonts w:ascii="Calibri" w:hAnsi="Calibri" w:cs="Helvetica-Narrow"/>
                <w:b/>
                <w:sz w:val="22"/>
                <w:szCs w:val="22"/>
                <w:lang w:val="en-GB" w:eastAsia="en-US"/>
              </w:rPr>
            </w:pPr>
            <w:r w:rsidRPr="000B195B">
              <w:rPr>
                <w:rFonts w:ascii="Calibri" w:hAnsi="Calibri" w:cs="Helvetica-Narrow"/>
                <w:b/>
                <w:sz w:val="22"/>
                <w:szCs w:val="22"/>
                <w:lang w:val="en-GB" w:eastAsia="en-US"/>
              </w:rPr>
              <w:t xml:space="preserve"> </w:t>
            </w:r>
          </w:p>
          <w:p w:rsidR="00CD64B6" w:rsidRPr="000B195B" w:rsidRDefault="00CD64B6" w:rsidP="00CA19E6">
            <w:pPr>
              <w:pStyle w:val="CVNormal-FirstLine"/>
              <w:spacing w:before="0"/>
              <w:ind w:left="0"/>
              <w:jc w:val="both"/>
              <w:rPr>
                <w:rFonts w:ascii="Calibri" w:hAnsi="Calibri" w:cs="Helvetica-Narrow"/>
                <w:b/>
                <w:color w:val="0070C0"/>
                <w:sz w:val="22"/>
                <w:szCs w:val="22"/>
                <w:lang w:val="en-GB" w:eastAsia="en-US"/>
              </w:rPr>
            </w:pPr>
            <w:r w:rsidRPr="000B195B">
              <w:rPr>
                <w:rFonts w:ascii="Calibri" w:hAnsi="Calibri" w:cs="Helvetica-Narrow"/>
                <w:b/>
                <w:sz w:val="22"/>
                <w:szCs w:val="22"/>
                <w:lang w:val="en-GB" w:eastAsia="en-US"/>
              </w:rPr>
              <w:t xml:space="preserve"> 2003-2006</w:t>
            </w:r>
          </w:p>
        </w:tc>
        <w:tc>
          <w:tcPr>
            <w:tcW w:w="8060" w:type="dxa"/>
            <w:shd w:val="clear" w:color="auto" w:fill="auto"/>
          </w:tcPr>
          <w:p w:rsidR="00CD64B6" w:rsidRPr="000B195B" w:rsidRDefault="00CD64B6" w:rsidP="00CA19E6">
            <w:pPr>
              <w:suppressAutoHyphens w:val="0"/>
              <w:autoSpaceDE w:val="0"/>
              <w:autoSpaceDN w:val="0"/>
              <w:adjustRightInd w:val="0"/>
              <w:jc w:val="both"/>
              <w:rPr>
                <w:rFonts w:ascii="Calibri" w:hAnsi="Calibri" w:cs="Helvetica-Narrow-Bold"/>
                <w:b/>
                <w:bCs/>
                <w:sz w:val="22"/>
                <w:szCs w:val="22"/>
                <w:lang w:eastAsia="en-US"/>
              </w:rPr>
            </w:pPr>
            <w:r w:rsidRPr="000B195B">
              <w:rPr>
                <w:rFonts w:ascii="Calibri" w:hAnsi="Calibri" w:cs="Helvetica-Narrow-Bold"/>
                <w:b/>
                <w:bCs/>
                <w:sz w:val="22"/>
                <w:szCs w:val="22"/>
                <w:lang w:eastAsia="en-US"/>
              </w:rPr>
              <w:t xml:space="preserve">CHARTERED ACCOUNTANT </w:t>
            </w:r>
            <w:r w:rsidRPr="000B195B">
              <w:rPr>
                <w:rFonts w:ascii="Calibri" w:hAnsi="Calibri" w:cs="Helvetica-Narrow"/>
                <w:sz w:val="22"/>
                <w:szCs w:val="22"/>
                <w:lang w:eastAsia="en-US"/>
              </w:rPr>
              <w:t xml:space="preserve">– </w:t>
            </w:r>
            <w:r w:rsidRPr="000B195B">
              <w:rPr>
                <w:rFonts w:ascii="Calibri" w:hAnsi="Calibri" w:cs="Helvetica-Narrow-Bold"/>
                <w:b/>
                <w:bCs/>
                <w:sz w:val="22"/>
                <w:szCs w:val="22"/>
                <w:lang w:eastAsia="en-US"/>
              </w:rPr>
              <w:t xml:space="preserve">member card no. 22867/A/2007- CECCAR Table of SIBIU </w:t>
            </w:r>
            <w:r w:rsidRPr="000B195B">
              <w:rPr>
                <w:rFonts w:ascii="Calibri" w:hAnsi="Calibri" w:cs="Helvetica-Narrow"/>
                <w:sz w:val="22"/>
                <w:szCs w:val="22"/>
                <w:lang w:eastAsia="en-US"/>
              </w:rPr>
              <w:t xml:space="preserve">– </w:t>
            </w:r>
            <w:r w:rsidRPr="000B195B">
              <w:rPr>
                <w:rFonts w:ascii="Calibri" w:hAnsi="Calibri" w:cs="Helvetica-Narrow"/>
                <w:b/>
                <w:sz w:val="22"/>
                <w:szCs w:val="22"/>
                <w:lang w:eastAsia="en-US"/>
              </w:rPr>
              <w:t xml:space="preserve">active  member </w:t>
            </w:r>
          </w:p>
        </w:tc>
      </w:tr>
      <w:tr w:rsidR="00CD64B6" w:rsidRPr="000B195B" w:rsidTr="00CA19E6">
        <w:trPr>
          <w:trHeight w:val="335"/>
        </w:trPr>
        <w:tc>
          <w:tcPr>
            <w:tcW w:w="2375" w:type="dxa"/>
            <w:shd w:val="clear" w:color="auto" w:fill="auto"/>
          </w:tcPr>
          <w:p w:rsidR="00CD64B6" w:rsidRPr="000B195B" w:rsidRDefault="00CD64B6" w:rsidP="00CA19E6">
            <w:pPr>
              <w:pStyle w:val="CVNormal-FirstLine"/>
              <w:spacing w:before="0"/>
              <w:jc w:val="both"/>
              <w:rPr>
                <w:rFonts w:ascii="Calibri" w:hAnsi="Calibri" w:cs="Helvetica-Narrow"/>
                <w:b/>
                <w:sz w:val="22"/>
                <w:szCs w:val="22"/>
                <w:lang w:val="en-GB" w:eastAsia="en-US"/>
              </w:rPr>
            </w:pPr>
          </w:p>
        </w:tc>
        <w:tc>
          <w:tcPr>
            <w:tcW w:w="8060" w:type="dxa"/>
            <w:shd w:val="clear" w:color="auto" w:fill="auto"/>
          </w:tcPr>
          <w:p w:rsidR="00CD64B6" w:rsidRPr="000B195B" w:rsidRDefault="00CD64B6" w:rsidP="00CA19E6">
            <w:pPr>
              <w:suppressAutoHyphens w:val="0"/>
              <w:autoSpaceDE w:val="0"/>
              <w:autoSpaceDN w:val="0"/>
              <w:adjustRightInd w:val="0"/>
              <w:jc w:val="both"/>
              <w:rPr>
                <w:rFonts w:ascii="Calibri" w:hAnsi="Calibri" w:cs="Helvetica-Narrow-Bold"/>
                <w:b/>
                <w:bCs/>
                <w:color w:val="0070C0"/>
                <w:sz w:val="22"/>
                <w:szCs w:val="22"/>
                <w:lang w:eastAsia="en-US"/>
              </w:rPr>
            </w:pPr>
            <w:r w:rsidRPr="000B195B">
              <w:rPr>
                <w:rFonts w:ascii="Calibri" w:hAnsi="Calibri" w:cs="Helvetica-Narrow-Bold"/>
                <w:b/>
                <w:bCs/>
                <w:color w:val="0070C0"/>
                <w:sz w:val="22"/>
                <w:szCs w:val="22"/>
                <w:lang w:eastAsia="en-US"/>
              </w:rPr>
              <w:t xml:space="preserve">BODY OF EXPERT AND LICENSED ACCOUNTANTS OF ROMANIA </w:t>
            </w:r>
          </w:p>
          <w:p w:rsidR="00CD64B6" w:rsidRPr="000B195B" w:rsidRDefault="00CD64B6" w:rsidP="00CA19E6">
            <w:pPr>
              <w:suppressAutoHyphens w:val="0"/>
              <w:autoSpaceDE w:val="0"/>
              <w:autoSpaceDN w:val="0"/>
              <w:adjustRightInd w:val="0"/>
              <w:jc w:val="both"/>
              <w:rPr>
                <w:rFonts w:ascii="Calibri" w:hAnsi="Calibri" w:cs="Helvetica-Narrow-Bold"/>
                <w:b/>
                <w:bCs/>
                <w:sz w:val="22"/>
                <w:szCs w:val="22"/>
                <w:lang w:eastAsia="en-US"/>
              </w:rPr>
            </w:pPr>
            <w:r w:rsidRPr="000B195B">
              <w:rPr>
                <w:rFonts w:ascii="Calibri" w:hAnsi="Calibri" w:cs="Helvetica-Narrow-Bold"/>
                <w:b/>
                <w:bCs/>
                <w:color w:val="0070C0"/>
                <w:sz w:val="22"/>
                <w:szCs w:val="22"/>
                <w:lang w:eastAsia="en-US"/>
              </w:rPr>
              <w:t>Sibiu Subsidiary</w:t>
            </w:r>
          </w:p>
        </w:tc>
      </w:tr>
      <w:tr w:rsidR="00CD64B6" w:rsidRPr="000B195B" w:rsidTr="00CA19E6">
        <w:trPr>
          <w:trHeight w:val="335"/>
        </w:trPr>
        <w:tc>
          <w:tcPr>
            <w:tcW w:w="2375" w:type="dxa"/>
            <w:shd w:val="clear" w:color="auto" w:fill="auto"/>
          </w:tcPr>
          <w:p w:rsidR="00CD64B6" w:rsidRPr="000B195B" w:rsidRDefault="00CD64B6" w:rsidP="00CA19E6">
            <w:pPr>
              <w:pStyle w:val="CVNormal-FirstLine"/>
              <w:spacing w:before="0"/>
              <w:ind w:left="0"/>
              <w:jc w:val="both"/>
              <w:rPr>
                <w:rFonts w:ascii="Calibri" w:hAnsi="Calibri" w:cs="Helvetica-Narrow"/>
                <w:b/>
                <w:sz w:val="22"/>
                <w:szCs w:val="22"/>
                <w:lang w:val="en-GB" w:eastAsia="en-US"/>
              </w:rPr>
            </w:pPr>
            <w:r w:rsidRPr="000B195B">
              <w:rPr>
                <w:rFonts w:ascii="Calibri" w:hAnsi="Calibri" w:cs="Helvetica-Narrow"/>
                <w:b/>
                <w:sz w:val="22"/>
                <w:szCs w:val="22"/>
                <w:lang w:val="en-GB" w:eastAsia="en-US"/>
              </w:rPr>
              <w:t xml:space="preserve">  </w:t>
            </w:r>
          </w:p>
          <w:p w:rsidR="00CD64B6" w:rsidRPr="000B195B" w:rsidRDefault="00CD64B6" w:rsidP="00CA19E6">
            <w:pPr>
              <w:pStyle w:val="CVNormal-FirstLine"/>
              <w:spacing w:before="0"/>
              <w:ind w:left="0"/>
              <w:jc w:val="both"/>
              <w:rPr>
                <w:rFonts w:ascii="Calibri" w:hAnsi="Calibri" w:cs="Helvetica-Narrow"/>
                <w:b/>
                <w:sz w:val="22"/>
                <w:szCs w:val="22"/>
                <w:lang w:val="en-GB" w:eastAsia="en-US"/>
              </w:rPr>
            </w:pPr>
            <w:r w:rsidRPr="000B195B">
              <w:rPr>
                <w:rFonts w:ascii="Calibri" w:hAnsi="Calibri" w:cs="Helvetica-Narrow"/>
                <w:b/>
                <w:sz w:val="22"/>
                <w:szCs w:val="22"/>
                <w:lang w:val="en-GB" w:eastAsia="en-US"/>
              </w:rPr>
              <w:t xml:space="preserve"> 2006</w:t>
            </w:r>
          </w:p>
        </w:tc>
        <w:tc>
          <w:tcPr>
            <w:tcW w:w="8060" w:type="dxa"/>
            <w:shd w:val="clear" w:color="auto" w:fill="auto"/>
          </w:tcPr>
          <w:p w:rsidR="00CD64B6" w:rsidRPr="000B195B" w:rsidRDefault="00CD64B6" w:rsidP="00CA19E6">
            <w:pPr>
              <w:suppressAutoHyphens w:val="0"/>
              <w:autoSpaceDE w:val="0"/>
              <w:autoSpaceDN w:val="0"/>
              <w:adjustRightInd w:val="0"/>
              <w:jc w:val="both"/>
              <w:rPr>
                <w:rFonts w:ascii="Calibri" w:hAnsi="Calibri" w:cs="Helvetica-Narrow-Bold"/>
                <w:b/>
                <w:bCs/>
                <w:sz w:val="22"/>
                <w:szCs w:val="22"/>
                <w:lang w:eastAsia="en-US"/>
              </w:rPr>
            </w:pPr>
          </w:p>
          <w:p w:rsidR="00CD64B6" w:rsidRPr="000B195B" w:rsidRDefault="00CD64B6" w:rsidP="00CA19E6">
            <w:pPr>
              <w:suppressAutoHyphens w:val="0"/>
              <w:autoSpaceDE w:val="0"/>
              <w:autoSpaceDN w:val="0"/>
              <w:adjustRightInd w:val="0"/>
              <w:jc w:val="both"/>
              <w:rPr>
                <w:rFonts w:ascii="Calibri" w:hAnsi="Calibri" w:cs="Helvetica-Narrow-Bold"/>
                <w:b/>
                <w:bCs/>
                <w:sz w:val="22"/>
                <w:szCs w:val="22"/>
                <w:lang w:eastAsia="en-US"/>
              </w:rPr>
            </w:pPr>
            <w:r w:rsidRPr="000B195B">
              <w:rPr>
                <w:rFonts w:ascii="Calibri" w:hAnsi="Calibri" w:cs="Helvetica-Narrow-Bold"/>
                <w:b/>
                <w:bCs/>
                <w:sz w:val="22"/>
                <w:szCs w:val="22"/>
                <w:lang w:eastAsia="en-US"/>
              </w:rPr>
              <w:t xml:space="preserve">EXPERT IN EUROPEAN LAW HARMONIZATION </w:t>
            </w:r>
          </w:p>
        </w:tc>
      </w:tr>
      <w:tr w:rsidR="00CD64B6" w:rsidRPr="000B195B" w:rsidTr="00CA19E6">
        <w:trPr>
          <w:trHeight w:val="335"/>
        </w:trPr>
        <w:tc>
          <w:tcPr>
            <w:tcW w:w="2375" w:type="dxa"/>
            <w:shd w:val="clear" w:color="auto" w:fill="auto"/>
          </w:tcPr>
          <w:p w:rsidR="00CD64B6" w:rsidRPr="000B195B" w:rsidRDefault="00CD64B6" w:rsidP="00CA19E6">
            <w:pPr>
              <w:pStyle w:val="CVNormal-FirstLine"/>
              <w:spacing w:before="0"/>
              <w:jc w:val="both"/>
              <w:rPr>
                <w:rFonts w:ascii="Calibri" w:hAnsi="Calibri" w:cs="Helvetica-Narrow"/>
                <w:b/>
                <w:sz w:val="22"/>
                <w:szCs w:val="22"/>
                <w:lang w:val="en-GB" w:eastAsia="en-US"/>
              </w:rPr>
            </w:pPr>
          </w:p>
        </w:tc>
        <w:tc>
          <w:tcPr>
            <w:tcW w:w="8060" w:type="dxa"/>
            <w:shd w:val="clear" w:color="auto" w:fill="auto"/>
          </w:tcPr>
          <w:p w:rsidR="00CD64B6" w:rsidRPr="000B195B" w:rsidRDefault="00CD64B6" w:rsidP="00CA19E6">
            <w:pPr>
              <w:suppressAutoHyphens w:val="0"/>
              <w:autoSpaceDE w:val="0"/>
              <w:autoSpaceDN w:val="0"/>
              <w:adjustRightInd w:val="0"/>
              <w:jc w:val="both"/>
              <w:rPr>
                <w:rFonts w:ascii="Calibri" w:hAnsi="Calibri" w:cs="Helvetica-Narrow"/>
                <w:color w:val="0070C0"/>
                <w:sz w:val="22"/>
                <w:szCs w:val="22"/>
                <w:lang w:eastAsia="en-US"/>
              </w:rPr>
            </w:pPr>
            <w:r w:rsidRPr="000B195B">
              <w:rPr>
                <w:rFonts w:ascii="Calibri" w:hAnsi="Calibri" w:cs="Helvetica-Narrow-Bold"/>
                <w:b/>
                <w:bCs/>
                <w:color w:val="0070C0"/>
                <w:sz w:val="22"/>
                <w:szCs w:val="22"/>
                <w:lang w:eastAsia="en-US"/>
              </w:rPr>
              <w:t xml:space="preserve">LABOUR MINISTRY IN COOPERATION WITH THE EDUCATION AND RESEARCH MINISTRY </w:t>
            </w:r>
          </w:p>
        </w:tc>
      </w:tr>
      <w:tr w:rsidR="00CD64B6" w:rsidRPr="000B195B" w:rsidTr="00CA19E6">
        <w:trPr>
          <w:trHeight w:val="335"/>
        </w:trPr>
        <w:tc>
          <w:tcPr>
            <w:tcW w:w="2375" w:type="dxa"/>
            <w:shd w:val="clear" w:color="auto" w:fill="auto"/>
          </w:tcPr>
          <w:p w:rsidR="00CD64B6" w:rsidRPr="000B195B" w:rsidRDefault="00CD64B6" w:rsidP="00CA19E6">
            <w:pPr>
              <w:rPr>
                <w:lang w:eastAsia="en-US" w:bidi="ar-SA"/>
              </w:rPr>
            </w:pPr>
          </w:p>
          <w:p w:rsidR="00CD64B6" w:rsidRPr="000B195B" w:rsidRDefault="00CD64B6" w:rsidP="00CA19E6">
            <w:pPr>
              <w:pStyle w:val="CVNormal-FirstLine"/>
              <w:spacing w:before="0"/>
              <w:ind w:left="0"/>
              <w:jc w:val="both"/>
              <w:rPr>
                <w:rFonts w:ascii="Calibri" w:hAnsi="Calibri" w:cs="Helvetica-Narrow"/>
                <w:b/>
                <w:sz w:val="22"/>
                <w:szCs w:val="22"/>
                <w:lang w:val="en-GB" w:eastAsia="en-US"/>
              </w:rPr>
            </w:pPr>
            <w:r w:rsidRPr="000B195B">
              <w:rPr>
                <w:rFonts w:ascii="Calibri" w:hAnsi="Calibri" w:cs="Helvetica-Narrow"/>
                <w:b/>
                <w:sz w:val="22"/>
                <w:szCs w:val="22"/>
                <w:lang w:val="en-GB" w:eastAsia="en-US"/>
              </w:rPr>
              <w:t xml:space="preserve"> 1995</w:t>
            </w:r>
          </w:p>
        </w:tc>
        <w:tc>
          <w:tcPr>
            <w:tcW w:w="8060" w:type="dxa"/>
            <w:shd w:val="clear" w:color="auto" w:fill="auto"/>
          </w:tcPr>
          <w:p w:rsidR="00CD64B6" w:rsidRPr="000B195B" w:rsidRDefault="00CD64B6" w:rsidP="00CA19E6">
            <w:pPr>
              <w:suppressAutoHyphens w:val="0"/>
              <w:autoSpaceDE w:val="0"/>
              <w:autoSpaceDN w:val="0"/>
              <w:adjustRightInd w:val="0"/>
              <w:jc w:val="both"/>
              <w:rPr>
                <w:rFonts w:ascii="Calibri" w:hAnsi="Calibri" w:cs="Helvetica-Narrow-Bold"/>
                <w:b/>
                <w:bCs/>
                <w:sz w:val="22"/>
                <w:szCs w:val="22"/>
                <w:lang w:eastAsia="en-US"/>
              </w:rPr>
            </w:pPr>
          </w:p>
          <w:p w:rsidR="00CD64B6" w:rsidRPr="000B195B" w:rsidRDefault="00CD64B6" w:rsidP="00CA19E6">
            <w:pPr>
              <w:suppressAutoHyphens w:val="0"/>
              <w:autoSpaceDE w:val="0"/>
              <w:autoSpaceDN w:val="0"/>
              <w:adjustRightInd w:val="0"/>
              <w:jc w:val="both"/>
              <w:rPr>
                <w:rFonts w:ascii="Calibri" w:hAnsi="Calibri" w:cs="Helvetica-Narrow-Bold"/>
                <w:b/>
                <w:bCs/>
                <w:sz w:val="22"/>
                <w:szCs w:val="22"/>
                <w:lang w:eastAsia="en-US"/>
              </w:rPr>
            </w:pPr>
            <w:r w:rsidRPr="000B195B">
              <w:rPr>
                <w:rFonts w:ascii="Calibri" w:hAnsi="Calibri" w:cs="Helvetica-Narrow-Bold"/>
                <w:b/>
                <w:bCs/>
                <w:sz w:val="22"/>
                <w:szCs w:val="22"/>
                <w:lang w:eastAsia="en-US"/>
              </w:rPr>
              <w:t>GRADUATION DIPLOMA -</w:t>
            </w:r>
            <w:r w:rsidRPr="000B195B">
              <w:rPr>
                <w:rFonts w:ascii="Calibri" w:hAnsi="Calibri" w:cs="Helvetica-Narrow"/>
                <w:sz w:val="22"/>
                <w:szCs w:val="22"/>
                <w:lang w:eastAsia="en-US"/>
              </w:rPr>
              <w:t xml:space="preserve"> </w:t>
            </w:r>
            <w:r w:rsidRPr="000B195B">
              <w:rPr>
                <w:rFonts w:ascii="Calibri" w:hAnsi="Calibri" w:cs="Helvetica-Narrow"/>
                <w:b/>
                <w:sz w:val="22"/>
                <w:szCs w:val="22"/>
                <w:lang w:eastAsia="en-US"/>
              </w:rPr>
              <w:t>Financial and Controlling Management</w:t>
            </w:r>
          </w:p>
        </w:tc>
      </w:tr>
      <w:tr w:rsidR="00CD64B6" w:rsidRPr="000B195B" w:rsidTr="00CA19E6">
        <w:trPr>
          <w:trHeight w:val="335"/>
        </w:trPr>
        <w:tc>
          <w:tcPr>
            <w:tcW w:w="2375" w:type="dxa"/>
            <w:shd w:val="clear" w:color="auto" w:fill="auto"/>
          </w:tcPr>
          <w:p w:rsidR="00CD64B6" w:rsidRPr="000B195B" w:rsidRDefault="00CD64B6" w:rsidP="00CA19E6">
            <w:pPr>
              <w:pStyle w:val="CVNormal-FirstLine"/>
              <w:spacing w:before="0"/>
              <w:jc w:val="both"/>
              <w:rPr>
                <w:rFonts w:ascii="Calibri" w:hAnsi="Calibri" w:cs="Helvetica-Narrow"/>
                <w:b/>
                <w:sz w:val="22"/>
                <w:szCs w:val="22"/>
                <w:lang w:val="en-GB" w:eastAsia="en-US"/>
              </w:rPr>
            </w:pPr>
          </w:p>
        </w:tc>
        <w:tc>
          <w:tcPr>
            <w:tcW w:w="8060" w:type="dxa"/>
            <w:shd w:val="clear" w:color="auto" w:fill="auto"/>
          </w:tcPr>
          <w:p w:rsidR="00CD64B6" w:rsidRPr="000B195B" w:rsidRDefault="00CD64B6" w:rsidP="00CA19E6">
            <w:pPr>
              <w:suppressAutoHyphens w:val="0"/>
              <w:autoSpaceDE w:val="0"/>
              <w:autoSpaceDN w:val="0"/>
              <w:adjustRightInd w:val="0"/>
              <w:jc w:val="both"/>
              <w:rPr>
                <w:rFonts w:ascii="Calibri" w:hAnsi="Calibri" w:cs="Helvetica-Narrow"/>
                <w:color w:val="0070C0"/>
                <w:sz w:val="22"/>
                <w:szCs w:val="22"/>
                <w:lang w:eastAsia="en-US"/>
              </w:rPr>
            </w:pPr>
            <w:r w:rsidRPr="000B195B">
              <w:rPr>
                <w:rFonts w:ascii="Calibri" w:hAnsi="Calibri" w:cs="Helvetica-Narrow-Bold"/>
                <w:b/>
                <w:bCs/>
                <w:color w:val="0070C0"/>
                <w:sz w:val="22"/>
                <w:szCs w:val="22"/>
                <w:lang w:eastAsia="en-US"/>
              </w:rPr>
              <w:t>WIFFI AUSTRIA &amp; CEDRU BUCHAREST</w:t>
            </w:r>
          </w:p>
        </w:tc>
      </w:tr>
      <w:tr w:rsidR="00CD64B6" w:rsidRPr="000B195B" w:rsidTr="00CA19E6">
        <w:trPr>
          <w:trHeight w:val="335"/>
        </w:trPr>
        <w:tc>
          <w:tcPr>
            <w:tcW w:w="2375" w:type="dxa"/>
            <w:shd w:val="clear" w:color="auto" w:fill="auto"/>
          </w:tcPr>
          <w:p w:rsidR="00CD64B6" w:rsidRPr="000B195B" w:rsidRDefault="00CD64B6" w:rsidP="00CA19E6">
            <w:pPr>
              <w:pStyle w:val="CVNormal-FirstLine"/>
              <w:spacing w:before="0"/>
              <w:ind w:left="0"/>
              <w:jc w:val="both"/>
              <w:rPr>
                <w:rFonts w:ascii="Calibri" w:hAnsi="Calibri" w:cs="Helvetica-Narrow"/>
                <w:b/>
                <w:sz w:val="22"/>
                <w:szCs w:val="22"/>
                <w:lang w:val="en-GB" w:eastAsia="en-US"/>
              </w:rPr>
            </w:pPr>
            <w:r w:rsidRPr="000B195B">
              <w:rPr>
                <w:rFonts w:ascii="Calibri" w:hAnsi="Calibri" w:cs="Helvetica-Narrow"/>
                <w:b/>
                <w:sz w:val="22"/>
                <w:szCs w:val="22"/>
                <w:lang w:val="en-GB" w:eastAsia="en-US"/>
              </w:rPr>
              <w:t xml:space="preserve"> 1992</w:t>
            </w:r>
          </w:p>
        </w:tc>
        <w:tc>
          <w:tcPr>
            <w:tcW w:w="8060" w:type="dxa"/>
            <w:shd w:val="clear" w:color="auto" w:fill="auto"/>
          </w:tcPr>
          <w:p w:rsidR="00CD64B6" w:rsidRPr="000B195B" w:rsidRDefault="00CD64B6" w:rsidP="00CA19E6">
            <w:pPr>
              <w:suppressAutoHyphens w:val="0"/>
              <w:autoSpaceDE w:val="0"/>
              <w:autoSpaceDN w:val="0"/>
              <w:adjustRightInd w:val="0"/>
              <w:jc w:val="both"/>
              <w:rPr>
                <w:rFonts w:ascii="Calibri" w:hAnsi="Calibri" w:cs="Helvetica-Narrow-Bold"/>
                <w:b/>
                <w:bCs/>
                <w:sz w:val="22"/>
                <w:szCs w:val="22"/>
                <w:lang w:eastAsia="en-US"/>
              </w:rPr>
            </w:pPr>
            <w:r w:rsidRPr="000B195B">
              <w:rPr>
                <w:rFonts w:ascii="Calibri" w:hAnsi="Calibri" w:cs="Helvetica-Narrow-Bold"/>
                <w:b/>
                <w:bCs/>
                <w:sz w:val="22"/>
                <w:szCs w:val="22"/>
                <w:lang w:eastAsia="en-US"/>
              </w:rPr>
              <w:t>GRADUATION DIPLOMA –</w:t>
            </w:r>
            <w:r w:rsidRPr="000B195B">
              <w:rPr>
                <w:rFonts w:ascii="Calibri" w:hAnsi="Calibri" w:cs="Helvetica-Narrow"/>
                <w:sz w:val="22"/>
                <w:szCs w:val="22"/>
                <w:lang w:eastAsia="en-US"/>
              </w:rPr>
              <w:t xml:space="preserve"> </w:t>
            </w:r>
            <w:r w:rsidRPr="000B195B">
              <w:rPr>
                <w:rFonts w:ascii="Calibri" w:hAnsi="Calibri" w:cs="Helvetica-Narrow"/>
                <w:b/>
                <w:sz w:val="22"/>
                <w:szCs w:val="22"/>
                <w:lang w:eastAsia="en-US"/>
              </w:rPr>
              <w:t>Foreign trade operations technique</w:t>
            </w:r>
            <w:r w:rsidRPr="000B195B">
              <w:rPr>
                <w:rFonts w:ascii="Calibri" w:hAnsi="Calibri" w:cs="Helvetica-Narrow"/>
                <w:sz w:val="22"/>
                <w:szCs w:val="22"/>
                <w:lang w:eastAsia="en-US"/>
              </w:rPr>
              <w:t xml:space="preserve"> </w:t>
            </w:r>
          </w:p>
        </w:tc>
      </w:tr>
      <w:tr w:rsidR="00CD64B6" w:rsidRPr="000B195B" w:rsidTr="00CA19E6">
        <w:trPr>
          <w:trHeight w:val="335"/>
        </w:trPr>
        <w:tc>
          <w:tcPr>
            <w:tcW w:w="2375" w:type="dxa"/>
            <w:shd w:val="clear" w:color="auto" w:fill="auto"/>
          </w:tcPr>
          <w:p w:rsidR="00CD64B6" w:rsidRPr="000B195B" w:rsidRDefault="00CD64B6" w:rsidP="00CA19E6">
            <w:pPr>
              <w:pStyle w:val="CVNormal-FirstLine"/>
              <w:spacing w:before="0"/>
              <w:jc w:val="both"/>
              <w:rPr>
                <w:rFonts w:ascii="Calibri" w:hAnsi="Calibri" w:cs="Helvetica-Narrow"/>
                <w:b/>
                <w:sz w:val="22"/>
                <w:szCs w:val="22"/>
                <w:lang w:val="en-GB" w:eastAsia="en-US"/>
              </w:rPr>
            </w:pPr>
          </w:p>
        </w:tc>
        <w:tc>
          <w:tcPr>
            <w:tcW w:w="8060" w:type="dxa"/>
            <w:shd w:val="clear" w:color="auto" w:fill="auto"/>
          </w:tcPr>
          <w:p w:rsidR="00CD64B6" w:rsidRPr="000B195B" w:rsidRDefault="00CD64B6" w:rsidP="00CA19E6">
            <w:pPr>
              <w:suppressAutoHyphens w:val="0"/>
              <w:autoSpaceDE w:val="0"/>
              <w:autoSpaceDN w:val="0"/>
              <w:adjustRightInd w:val="0"/>
              <w:jc w:val="both"/>
              <w:rPr>
                <w:rFonts w:ascii="Calibri" w:hAnsi="Calibri" w:cs="Helvetica-Narrow"/>
                <w:color w:val="0070C0"/>
                <w:sz w:val="22"/>
                <w:szCs w:val="22"/>
                <w:lang w:eastAsia="en-US"/>
              </w:rPr>
            </w:pPr>
            <w:r w:rsidRPr="000B195B">
              <w:rPr>
                <w:rFonts w:ascii="Calibri" w:hAnsi="Calibri" w:cs="Helvetica-Narrow-Bold"/>
                <w:b/>
                <w:bCs/>
                <w:color w:val="0070C0"/>
                <w:sz w:val="22"/>
                <w:szCs w:val="22"/>
                <w:lang w:eastAsia="en-US"/>
              </w:rPr>
              <w:t>INTERCONSULT DEVA</w:t>
            </w:r>
          </w:p>
        </w:tc>
      </w:tr>
      <w:tr w:rsidR="00CD64B6" w:rsidRPr="000B195B" w:rsidTr="00CA19E6">
        <w:trPr>
          <w:trHeight w:val="335"/>
        </w:trPr>
        <w:tc>
          <w:tcPr>
            <w:tcW w:w="2375" w:type="dxa"/>
            <w:shd w:val="clear" w:color="auto" w:fill="auto"/>
          </w:tcPr>
          <w:p w:rsidR="00CD64B6" w:rsidRPr="000B195B" w:rsidRDefault="00CD64B6" w:rsidP="00CA19E6">
            <w:pPr>
              <w:suppressAutoHyphens w:val="0"/>
              <w:autoSpaceDE w:val="0"/>
              <w:autoSpaceDN w:val="0"/>
              <w:adjustRightInd w:val="0"/>
              <w:jc w:val="both"/>
              <w:rPr>
                <w:rFonts w:ascii="Calibri" w:hAnsi="Calibri" w:cs="Helvetica-Narrow"/>
                <w:b/>
                <w:color w:val="auto"/>
                <w:sz w:val="22"/>
                <w:szCs w:val="22"/>
                <w:lang w:eastAsia="en-US"/>
              </w:rPr>
            </w:pPr>
            <w:r w:rsidRPr="000B195B">
              <w:rPr>
                <w:rFonts w:ascii="Calibri" w:hAnsi="Calibri" w:cs="Helvetica-Narrow"/>
                <w:b/>
                <w:color w:val="auto"/>
                <w:sz w:val="22"/>
                <w:szCs w:val="22"/>
                <w:lang w:eastAsia="en-US"/>
              </w:rPr>
              <w:t xml:space="preserve"> 1985-1990</w:t>
            </w:r>
          </w:p>
        </w:tc>
        <w:tc>
          <w:tcPr>
            <w:tcW w:w="8060" w:type="dxa"/>
            <w:shd w:val="clear" w:color="auto" w:fill="auto"/>
          </w:tcPr>
          <w:p w:rsidR="00CD64B6" w:rsidRPr="000B195B" w:rsidRDefault="00CD64B6" w:rsidP="00CA19E6">
            <w:pPr>
              <w:pStyle w:val="CVNormal"/>
              <w:ind w:left="0"/>
              <w:jc w:val="both"/>
              <w:rPr>
                <w:rFonts w:ascii="Calibri" w:hAnsi="Calibri"/>
                <w:color w:val="000000"/>
                <w:sz w:val="22"/>
                <w:szCs w:val="22"/>
                <w:lang w:val="en-GB" w:eastAsia="en-US"/>
              </w:rPr>
            </w:pPr>
            <w:r w:rsidRPr="000B195B">
              <w:rPr>
                <w:rFonts w:ascii="Calibri" w:hAnsi="Calibri" w:cs="Helvetica-Narrow-Bold"/>
                <w:b/>
                <w:bCs/>
                <w:sz w:val="22"/>
                <w:szCs w:val="22"/>
                <w:lang w:val="en-GB" w:eastAsia="en-US"/>
              </w:rPr>
              <w:t>LICENSE IN THE ECONOMIC FIELD– ECONOMIST</w:t>
            </w:r>
          </w:p>
        </w:tc>
      </w:tr>
      <w:tr w:rsidR="00CD64B6" w:rsidRPr="000B195B" w:rsidTr="00CA19E6">
        <w:trPr>
          <w:trHeight w:val="170"/>
        </w:trPr>
        <w:tc>
          <w:tcPr>
            <w:tcW w:w="2375" w:type="dxa"/>
            <w:shd w:val="clear" w:color="auto" w:fill="auto"/>
          </w:tcPr>
          <w:p w:rsidR="00CD64B6" w:rsidRPr="000B195B" w:rsidRDefault="00CD64B6" w:rsidP="00CA19E6">
            <w:pPr>
              <w:pStyle w:val="ECVLeftHeading"/>
              <w:jc w:val="left"/>
              <w:rPr>
                <w:rFonts w:ascii="Calibri" w:hAnsi="Calibri"/>
                <w:caps w:val="0"/>
                <w:color w:val="auto"/>
                <w:sz w:val="22"/>
                <w:szCs w:val="22"/>
              </w:rPr>
            </w:pPr>
          </w:p>
        </w:tc>
        <w:tc>
          <w:tcPr>
            <w:tcW w:w="8060" w:type="dxa"/>
            <w:shd w:val="clear" w:color="auto" w:fill="auto"/>
          </w:tcPr>
          <w:p w:rsidR="00CD64B6" w:rsidRPr="000B195B" w:rsidRDefault="00CD64B6" w:rsidP="00CA19E6">
            <w:pPr>
              <w:suppressAutoHyphens w:val="0"/>
              <w:autoSpaceDE w:val="0"/>
              <w:autoSpaceDN w:val="0"/>
              <w:adjustRightInd w:val="0"/>
              <w:jc w:val="both"/>
              <w:rPr>
                <w:rFonts w:ascii="Calibri" w:hAnsi="Calibri" w:cs="Helvetica-Narrow-Bold"/>
                <w:b/>
                <w:bCs/>
                <w:color w:val="0070C0"/>
                <w:sz w:val="22"/>
                <w:szCs w:val="22"/>
                <w:lang w:eastAsia="en-US"/>
              </w:rPr>
            </w:pPr>
            <w:r w:rsidRPr="000B195B">
              <w:rPr>
                <w:rFonts w:ascii="Calibri" w:hAnsi="Calibri" w:cs="Helvetica-Narrow-Bold"/>
                <w:b/>
                <w:bCs/>
                <w:color w:val="0070C0"/>
                <w:sz w:val="22"/>
                <w:szCs w:val="22"/>
                <w:lang w:eastAsia="en-US"/>
              </w:rPr>
              <w:t xml:space="preserve">ECONOMIC STUDIES ACADEMY OF BUCHAREST – MANAGEMENT FACULTY </w:t>
            </w:r>
          </w:p>
          <w:p w:rsidR="00CD64B6" w:rsidRPr="000B195B" w:rsidRDefault="00CD64B6" w:rsidP="00CA19E6">
            <w:pPr>
              <w:suppressAutoHyphens w:val="0"/>
              <w:autoSpaceDE w:val="0"/>
              <w:autoSpaceDN w:val="0"/>
              <w:adjustRightInd w:val="0"/>
              <w:jc w:val="both"/>
              <w:rPr>
                <w:rFonts w:ascii="Calibri" w:hAnsi="Calibri" w:cs="Helvetica-Narrow-Bold"/>
                <w:b/>
                <w:bCs/>
                <w:color w:val="0070C0"/>
                <w:sz w:val="22"/>
                <w:szCs w:val="22"/>
                <w:lang w:eastAsia="en-US"/>
              </w:rPr>
            </w:pPr>
            <w:r w:rsidRPr="000B195B">
              <w:rPr>
                <w:rFonts w:ascii="Calibri" w:hAnsi="Calibri" w:cs="Helvetica-Narrow-Bold"/>
                <w:b/>
                <w:bCs/>
                <w:color w:val="0070C0"/>
                <w:sz w:val="22"/>
                <w:szCs w:val="22"/>
                <w:lang w:eastAsia="en-US"/>
              </w:rPr>
              <w:t xml:space="preserve">EXPERTISE – INDUSTRIES ECONOMY </w:t>
            </w:r>
          </w:p>
          <w:p w:rsidR="00CD64B6" w:rsidRPr="000B195B" w:rsidRDefault="00CD64B6" w:rsidP="00CA19E6">
            <w:pPr>
              <w:suppressAutoHyphens w:val="0"/>
              <w:autoSpaceDE w:val="0"/>
              <w:autoSpaceDN w:val="0"/>
              <w:adjustRightInd w:val="0"/>
              <w:jc w:val="both"/>
              <w:rPr>
                <w:rFonts w:ascii="Calibri" w:hAnsi="Calibri" w:cs="Helvetica-Narrow-Bold"/>
                <w:b/>
                <w:bCs/>
                <w:sz w:val="22"/>
                <w:szCs w:val="22"/>
                <w:lang w:eastAsia="en-US"/>
              </w:rPr>
            </w:pPr>
            <w:r w:rsidRPr="000B195B">
              <w:rPr>
                <w:rFonts w:ascii="Calibri" w:hAnsi="Calibri" w:cs="Helvetica-Narrow-Bold"/>
                <w:b/>
                <w:bCs/>
                <w:color w:val="0070C0"/>
                <w:sz w:val="22"/>
                <w:szCs w:val="22"/>
                <w:lang w:eastAsia="en-US"/>
              </w:rPr>
              <w:lastRenderedPageBreak/>
              <w:t>CONSTRUCTION AND TRANSPORT DEVELOPMENT DIVISION</w:t>
            </w:r>
          </w:p>
        </w:tc>
      </w:tr>
      <w:tr w:rsidR="00CD64B6" w:rsidRPr="000B195B" w:rsidTr="00CA19E6">
        <w:trPr>
          <w:trHeight w:val="170"/>
        </w:trPr>
        <w:tc>
          <w:tcPr>
            <w:tcW w:w="2375" w:type="dxa"/>
            <w:shd w:val="clear" w:color="auto" w:fill="auto"/>
          </w:tcPr>
          <w:p w:rsidR="00CD64B6" w:rsidRPr="000B195B" w:rsidRDefault="00CD64B6" w:rsidP="00CA19E6">
            <w:pPr>
              <w:suppressAutoHyphens w:val="0"/>
              <w:autoSpaceDE w:val="0"/>
              <w:autoSpaceDN w:val="0"/>
              <w:adjustRightInd w:val="0"/>
              <w:jc w:val="both"/>
              <w:rPr>
                <w:rFonts w:ascii="Calibri" w:hAnsi="Calibri" w:cs="Helvetica-Narrow"/>
                <w:b/>
                <w:color w:val="auto"/>
                <w:sz w:val="22"/>
                <w:szCs w:val="22"/>
                <w:lang w:eastAsia="en-US"/>
              </w:rPr>
            </w:pPr>
          </w:p>
          <w:p w:rsidR="00CD64B6" w:rsidRPr="000B195B" w:rsidRDefault="00CD64B6" w:rsidP="00CA19E6">
            <w:pPr>
              <w:suppressAutoHyphens w:val="0"/>
              <w:autoSpaceDE w:val="0"/>
              <w:autoSpaceDN w:val="0"/>
              <w:adjustRightInd w:val="0"/>
              <w:jc w:val="both"/>
              <w:rPr>
                <w:rFonts w:ascii="Calibri" w:hAnsi="Calibri" w:cs="Helvetica-Narrow"/>
                <w:b/>
                <w:color w:val="auto"/>
                <w:sz w:val="22"/>
                <w:szCs w:val="22"/>
                <w:lang w:eastAsia="en-US"/>
              </w:rPr>
            </w:pPr>
            <w:r w:rsidRPr="000B195B">
              <w:rPr>
                <w:rFonts w:ascii="Calibri" w:hAnsi="Calibri" w:cs="Helvetica-Narrow"/>
                <w:b/>
                <w:color w:val="auto"/>
                <w:sz w:val="22"/>
                <w:szCs w:val="22"/>
                <w:lang w:eastAsia="en-US"/>
              </w:rPr>
              <w:t>1980-1984</w:t>
            </w:r>
          </w:p>
        </w:tc>
        <w:tc>
          <w:tcPr>
            <w:tcW w:w="8060" w:type="dxa"/>
            <w:shd w:val="clear" w:color="auto" w:fill="auto"/>
          </w:tcPr>
          <w:p w:rsidR="00CD64B6" w:rsidRPr="000B195B" w:rsidRDefault="00CD64B6" w:rsidP="00CA19E6">
            <w:pPr>
              <w:pStyle w:val="CVNormal"/>
              <w:ind w:left="0"/>
              <w:jc w:val="both"/>
              <w:rPr>
                <w:rFonts w:ascii="Calibri" w:hAnsi="Calibri" w:cs="Helvetica-Narrow-Bold"/>
                <w:b/>
                <w:bCs/>
                <w:sz w:val="22"/>
                <w:szCs w:val="22"/>
                <w:lang w:val="en-GB" w:eastAsia="en-US"/>
              </w:rPr>
            </w:pPr>
          </w:p>
          <w:p w:rsidR="00CD64B6" w:rsidRPr="000B195B" w:rsidRDefault="00CD64B6" w:rsidP="00CA19E6">
            <w:pPr>
              <w:pStyle w:val="CVNormal"/>
              <w:ind w:left="0"/>
              <w:jc w:val="both"/>
              <w:rPr>
                <w:rFonts w:ascii="Calibri" w:hAnsi="Calibri" w:cs="Helvetica-Narrow-Bold"/>
                <w:b/>
                <w:bCs/>
                <w:sz w:val="22"/>
                <w:szCs w:val="22"/>
                <w:lang w:val="en-GB" w:eastAsia="en-US"/>
              </w:rPr>
            </w:pPr>
            <w:r w:rsidRPr="000B195B">
              <w:rPr>
                <w:rFonts w:ascii="Calibri" w:hAnsi="Calibri" w:cs="Helvetica-Narrow-Bold"/>
                <w:b/>
                <w:bCs/>
                <w:sz w:val="22"/>
                <w:szCs w:val="22"/>
                <w:lang w:val="en-GB" w:eastAsia="en-US"/>
              </w:rPr>
              <w:t xml:space="preserve">Industrial Highschool no.1 Moreni, Dâmboviţa County </w:t>
            </w:r>
          </w:p>
          <w:p w:rsidR="00CD64B6" w:rsidRPr="000B195B" w:rsidRDefault="00CD64B6" w:rsidP="00CA19E6">
            <w:pPr>
              <w:pStyle w:val="CVNormal"/>
              <w:ind w:left="0"/>
              <w:jc w:val="both"/>
              <w:rPr>
                <w:rFonts w:ascii="Calibri" w:hAnsi="Calibri" w:cs="Helvetica-Narrow-Bold"/>
                <w:b/>
                <w:bCs/>
                <w:sz w:val="22"/>
                <w:szCs w:val="22"/>
                <w:lang w:val="en-GB" w:eastAsia="en-US"/>
              </w:rPr>
            </w:pPr>
          </w:p>
        </w:tc>
      </w:tr>
    </w:tbl>
    <w:p w:rsidR="00CD64B6" w:rsidRDefault="00CD64B6"/>
    <w:p w:rsidR="00CD64B6" w:rsidRDefault="00CD64B6"/>
    <w:tbl>
      <w:tblPr>
        <w:tblW w:w="10435" w:type="dxa"/>
        <w:tblInd w:w="-114" w:type="dxa"/>
        <w:tblLayout w:type="fixed"/>
        <w:tblCellMar>
          <w:left w:w="0" w:type="dxa"/>
          <w:right w:w="0" w:type="dxa"/>
        </w:tblCellMar>
        <w:tblLook w:val="0000" w:firstRow="0" w:lastRow="0" w:firstColumn="0" w:lastColumn="0" w:noHBand="0" w:noVBand="0"/>
      </w:tblPr>
      <w:tblGrid>
        <w:gridCol w:w="2375"/>
        <w:gridCol w:w="8060"/>
      </w:tblGrid>
      <w:tr w:rsidR="003B4C35" w:rsidRPr="00D15B25" w:rsidTr="00F77353">
        <w:trPr>
          <w:trHeight w:val="170"/>
        </w:trPr>
        <w:tc>
          <w:tcPr>
            <w:tcW w:w="10435" w:type="dxa"/>
            <w:gridSpan w:val="2"/>
            <w:shd w:val="clear" w:color="auto" w:fill="F2F2F2"/>
          </w:tcPr>
          <w:p w:rsidR="003B4C35" w:rsidRPr="00D15B25" w:rsidRDefault="00AC3D58" w:rsidP="00AC3D58">
            <w:pPr>
              <w:suppressAutoHyphens w:val="0"/>
              <w:autoSpaceDE w:val="0"/>
              <w:autoSpaceDN w:val="0"/>
              <w:adjustRightInd w:val="0"/>
              <w:rPr>
                <w:rFonts w:ascii="Calibri" w:hAnsi="Calibri" w:cs="Helvetica-Narrow"/>
                <w:b/>
                <w:color w:val="auto"/>
                <w:sz w:val="22"/>
                <w:szCs w:val="22"/>
                <w:lang w:eastAsia="en-US"/>
              </w:rPr>
            </w:pPr>
            <w:r w:rsidRPr="00D15B25">
              <w:rPr>
                <w:rFonts w:ascii="Calibri" w:hAnsi="Calibri" w:cs="Helvetica-Narrow"/>
                <w:b/>
                <w:sz w:val="22"/>
                <w:szCs w:val="22"/>
                <w:lang w:eastAsia="en-US"/>
              </w:rPr>
              <w:t>OTHER COURSES</w:t>
            </w:r>
            <w:r w:rsidR="003B4C35" w:rsidRPr="00D15B25">
              <w:rPr>
                <w:rFonts w:ascii="Calibri" w:hAnsi="Calibri" w:cs="Helvetica-Narrow"/>
                <w:b/>
                <w:sz w:val="22"/>
                <w:szCs w:val="22"/>
                <w:lang w:eastAsia="en-US"/>
              </w:rPr>
              <w:t>:</w:t>
            </w:r>
          </w:p>
        </w:tc>
      </w:tr>
      <w:tr w:rsidR="0013769D" w:rsidRPr="00D15B25" w:rsidTr="00F77353">
        <w:trPr>
          <w:trHeight w:val="170"/>
        </w:trPr>
        <w:tc>
          <w:tcPr>
            <w:tcW w:w="2375" w:type="dxa"/>
            <w:shd w:val="clear" w:color="auto" w:fill="auto"/>
          </w:tcPr>
          <w:p w:rsidR="002C37F4" w:rsidRPr="00D15B25" w:rsidRDefault="002C37F4" w:rsidP="007E4C68">
            <w:pPr>
              <w:suppressAutoHyphens w:val="0"/>
              <w:autoSpaceDE w:val="0"/>
              <w:autoSpaceDN w:val="0"/>
              <w:adjustRightInd w:val="0"/>
              <w:jc w:val="both"/>
              <w:rPr>
                <w:rFonts w:ascii="Calibri" w:hAnsi="Calibri" w:cs="Helvetica-Narrow"/>
                <w:b/>
                <w:color w:val="auto"/>
                <w:sz w:val="22"/>
                <w:szCs w:val="22"/>
                <w:lang w:eastAsia="en-US"/>
              </w:rPr>
            </w:pPr>
          </w:p>
          <w:p w:rsidR="002245E1" w:rsidRPr="00D15B25" w:rsidRDefault="002245E1" w:rsidP="007E4C68">
            <w:pPr>
              <w:suppressAutoHyphens w:val="0"/>
              <w:autoSpaceDE w:val="0"/>
              <w:autoSpaceDN w:val="0"/>
              <w:adjustRightInd w:val="0"/>
              <w:jc w:val="both"/>
              <w:rPr>
                <w:rFonts w:ascii="Calibri" w:hAnsi="Calibri" w:cs="Helvetica-Narrow"/>
                <w:b/>
                <w:color w:val="auto"/>
                <w:sz w:val="22"/>
                <w:szCs w:val="22"/>
                <w:lang w:eastAsia="en-US"/>
              </w:rPr>
            </w:pPr>
            <w:r w:rsidRPr="00D15B25">
              <w:rPr>
                <w:rFonts w:ascii="Calibri" w:hAnsi="Calibri" w:cs="Helvetica-Narrow"/>
                <w:b/>
                <w:color w:val="auto"/>
                <w:sz w:val="22"/>
                <w:szCs w:val="22"/>
                <w:lang w:eastAsia="en-US"/>
              </w:rPr>
              <w:t xml:space="preserve">2018 </w:t>
            </w:r>
          </w:p>
          <w:p w:rsidR="002245E1" w:rsidRPr="00D15B25" w:rsidRDefault="002245E1" w:rsidP="007E4C68">
            <w:pPr>
              <w:suppressAutoHyphens w:val="0"/>
              <w:autoSpaceDE w:val="0"/>
              <w:autoSpaceDN w:val="0"/>
              <w:adjustRightInd w:val="0"/>
              <w:jc w:val="both"/>
              <w:rPr>
                <w:rFonts w:ascii="Calibri" w:hAnsi="Calibri" w:cs="Helvetica-Narrow"/>
                <w:b/>
                <w:color w:val="auto"/>
                <w:sz w:val="22"/>
                <w:szCs w:val="22"/>
                <w:lang w:eastAsia="en-US"/>
              </w:rPr>
            </w:pPr>
          </w:p>
          <w:p w:rsidR="00C24872" w:rsidRPr="00D15B25" w:rsidRDefault="00C24872" w:rsidP="007E4C68">
            <w:pPr>
              <w:suppressAutoHyphens w:val="0"/>
              <w:autoSpaceDE w:val="0"/>
              <w:autoSpaceDN w:val="0"/>
              <w:adjustRightInd w:val="0"/>
              <w:jc w:val="both"/>
              <w:rPr>
                <w:rFonts w:ascii="Calibri" w:hAnsi="Calibri" w:cs="Helvetica-Narrow"/>
                <w:b/>
                <w:color w:val="auto"/>
                <w:sz w:val="22"/>
                <w:szCs w:val="22"/>
                <w:lang w:eastAsia="en-US"/>
              </w:rPr>
            </w:pPr>
          </w:p>
          <w:p w:rsidR="00F77353" w:rsidRPr="00D15B25" w:rsidRDefault="00F77353" w:rsidP="007E4C68">
            <w:pPr>
              <w:suppressAutoHyphens w:val="0"/>
              <w:autoSpaceDE w:val="0"/>
              <w:autoSpaceDN w:val="0"/>
              <w:adjustRightInd w:val="0"/>
              <w:jc w:val="both"/>
              <w:rPr>
                <w:rFonts w:ascii="Calibri" w:hAnsi="Calibri" w:cs="Helvetica-Narrow"/>
                <w:b/>
                <w:color w:val="auto"/>
                <w:sz w:val="22"/>
                <w:szCs w:val="22"/>
                <w:lang w:eastAsia="en-US"/>
              </w:rPr>
            </w:pPr>
          </w:p>
          <w:p w:rsidR="002245E1" w:rsidRPr="00D15B25" w:rsidRDefault="002245E1" w:rsidP="007E4C68">
            <w:pPr>
              <w:suppressAutoHyphens w:val="0"/>
              <w:autoSpaceDE w:val="0"/>
              <w:autoSpaceDN w:val="0"/>
              <w:adjustRightInd w:val="0"/>
              <w:jc w:val="both"/>
              <w:rPr>
                <w:rFonts w:ascii="Calibri" w:hAnsi="Calibri" w:cs="Helvetica-Narrow"/>
                <w:b/>
                <w:color w:val="auto"/>
                <w:sz w:val="22"/>
                <w:szCs w:val="22"/>
                <w:lang w:eastAsia="en-US"/>
              </w:rPr>
            </w:pPr>
            <w:r w:rsidRPr="00D15B25">
              <w:rPr>
                <w:rFonts w:ascii="Calibri" w:hAnsi="Calibri" w:cs="Helvetica-Narrow"/>
                <w:b/>
                <w:color w:val="auto"/>
                <w:sz w:val="22"/>
                <w:szCs w:val="22"/>
                <w:lang w:eastAsia="en-US"/>
              </w:rPr>
              <w:t>2017</w:t>
            </w:r>
          </w:p>
          <w:p w:rsidR="002245E1" w:rsidRPr="00D15B25" w:rsidRDefault="002245E1" w:rsidP="007E4C68">
            <w:pPr>
              <w:suppressAutoHyphens w:val="0"/>
              <w:autoSpaceDE w:val="0"/>
              <w:autoSpaceDN w:val="0"/>
              <w:adjustRightInd w:val="0"/>
              <w:jc w:val="both"/>
              <w:rPr>
                <w:rFonts w:ascii="Calibri" w:hAnsi="Calibri" w:cs="Helvetica-Narrow"/>
                <w:b/>
                <w:color w:val="auto"/>
                <w:sz w:val="22"/>
                <w:szCs w:val="22"/>
                <w:lang w:eastAsia="en-US"/>
              </w:rPr>
            </w:pPr>
          </w:p>
          <w:p w:rsidR="00C24872" w:rsidRPr="00D15B25" w:rsidRDefault="00C24872" w:rsidP="007E4C68">
            <w:pPr>
              <w:suppressAutoHyphens w:val="0"/>
              <w:autoSpaceDE w:val="0"/>
              <w:autoSpaceDN w:val="0"/>
              <w:adjustRightInd w:val="0"/>
              <w:jc w:val="both"/>
              <w:rPr>
                <w:rFonts w:ascii="Calibri" w:hAnsi="Calibri" w:cs="Helvetica-Narrow"/>
                <w:b/>
                <w:color w:val="auto"/>
                <w:sz w:val="22"/>
                <w:szCs w:val="22"/>
                <w:lang w:eastAsia="en-US"/>
              </w:rPr>
            </w:pPr>
          </w:p>
          <w:p w:rsidR="00F77353" w:rsidRPr="00D15B25" w:rsidRDefault="00F77353" w:rsidP="007E4C68">
            <w:pPr>
              <w:suppressAutoHyphens w:val="0"/>
              <w:autoSpaceDE w:val="0"/>
              <w:autoSpaceDN w:val="0"/>
              <w:adjustRightInd w:val="0"/>
              <w:jc w:val="both"/>
              <w:rPr>
                <w:rFonts w:ascii="Calibri" w:hAnsi="Calibri" w:cs="Helvetica-Narrow"/>
                <w:b/>
                <w:color w:val="auto"/>
                <w:sz w:val="22"/>
                <w:szCs w:val="22"/>
                <w:lang w:eastAsia="en-US"/>
              </w:rPr>
            </w:pPr>
          </w:p>
          <w:p w:rsidR="00E24AED" w:rsidRPr="00D15B25" w:rsidRDefault="00E24AED" w:rsidP="007E4C68">
            <w:pPr>
              <w:suppressAutoHyphens w:val="0"/>
              <w:autoSpaceDE w:val="0"/>
              <w:autoSpaceDN w:val="0"/>
              <w:adjustRightInd w:val="0"/>
              <w:jc w:val="both"/>
              <w:rPr>
                <w:rFonts w:ascii="Calibri" w:hAnsi="Calibri" w:cs="Helvetica-Narrow"/>
                <w:b/>
                <w:color w:val="auto"/>
                <w:sz w:val="22"/>
                <w:szCs w:val="22"/>
                <w:lang w:eastAsia="en-US"/>
              </w:rPr>
            </w:pPr>
            <w:r w:rsidRPr="00D15B25">
              <w:rPr>
                <w:rFonts w:ascii="Calibri" w:hAnsi="Calibri" w:cs="Helvetica-Narrow"/>
                <w:b/>
                <w:color w:val="auto"/>
                <w:sz w:val="22"/>
                <w:szCs w:val="22"/>
                <w:lang w:eastAsia="en-US"/>
              </w:rPr>
              <w:t>2015</w:t>
            </w:r>
          </w:p>
          <w:p w:rsidR="002245E1" w:rsidRPr="00D15B25" w:rsidRDefault="002245E1" w:rsidP="007E4C68">
            <w:pPr>
              <w:suppressAutoHyphens w:val="0"/>
              <w:autoSpaceDE w:val="0"/>
              <w:autoSpaceDN w:val="0"/>
              <w:adjustRightInd w:val="0"/>
              <w:jc w:val="both"/>
              <w:rPr>
                <w:rFonts w:ascii="Calibri" w:hAnsi="Calibri" w:cs="Helvetica-Narrow"/>
                <w:b/>
                <w:color w:val="auto"/>
                <w:sz w:val="22"/>
                <w:szCs w:val="22"/>
                <w:lang w:eastAsia="en-US"/>
              </w:rPr>
            </w:pPr>
          </w:p>
          <w:p w:rsidR="00C24872" w:rsidRPr="00D15B25" w:rsidRDefault="00C24872" w:rsidP="007E4C68">
            <w:pPr>
              <w:suppressAutoHyphens w:val="0"/>
              <w:autoSpaceDE w:val="0"/>
              <w:autoSpaceDN w:val="0"/>
              <w:adjustRightInd w:val="0"/>
              <w:jc w:val="both"/>
              <w:rPr>
                <w:rFonts w:ascii="Calibri" w:hAnsi="Calibri" w:cs="Helvetica-Narrow"/>
                <w:b/>
                <w:color w:val="auto"/>
                <w:sz w:val="22"/>
                <w:szCs w:val="22"/>
                <w:lang w:eastAsia="en-US"/>
              </w:rPr>
            </w:pPr>
          </w:p>
          <w:p w:rsidR="00E24AED" w:rsidRPr="00D15B25" w:rsidRDefault="00FC1E4F" w:rsidP="007E4C68">
            <w:pPr>
              <w:suppressAutoHyphens w:val="0"/>
              <w:autoSpaceDE w:val="0"/>
              <w:autoSpaceDN w:val="0"/>
              <w:adjustRightInd w:val="0"/>
              <w:jc w:val="both"/>
              <w:rPr>
                <w:rFonts w:ascii="Calibri" w:hAnsi="Calibri" w:cs="Helvetica-Narrow"/>
                <w:b/>
                <w:color w:val="auto"/>
                <w:sz w:val="22"/>
                <w:szCs w:val="22"/>
                <w:lang w:eastAsia="en-US"/>
              </w:rPr>
            </w:pPr>
            <w:r w:rsidRPr="00D15B25">
              <w:rPr>
                <w:rFonts w:ascii="Calibri" w:hAnsi="Calibri" w:cs="Helvetica-Narrow"/>
                <w:b/>
                <w:color w:val="auto"/>
                <w:sz w:val="22"/>
                <w:szCs w:val="22"/>
                <w:lang w:eastAsia="en-US"/>
              </w:rPr>
              <w:t>2015</w:t>
            </w:r>
          </w:p>
          <w:p w:rsidR="00FC1E4F" w:rsidRPr="00D15B25" w:rsidRDefault="00FC1E4F" w:rsidP="007E4C68">
            <w:pPr>
              <w:suppressAutoHyphens w:val="0"/>
              <w:autoSpaceDE w:val="0"/>
              <w:autoSpaceDN w:val="0"/>
              <w:adjustRightInd w:val="0"/>
              <w:jc w:val="both"/>
              <w:rPr>
                <w:rFonts w:ascii="Calibri" w:hAnsi="Calibri" w:cs="Helvetica-Narrow"/>
                <w:b/>
                <w:color w:val="auto"/>
                <w:sz w:val="22"/>
                <w:szCs w:val="22"/>
                <w:lang w:eastAsia="en-US"/>
              </w:rPr>
            </w:pPr>
          </w:p>
          <w:p w:rsidR="00FC1E4F" w:rsidRPr="00D15B25" w:rsidRDefault="00FC1E4F" w:rsidP="007E4C68">
            <w:pPr>
              <w:suppressAutoHyphens w:val="0"/>
              <w:autoSpaceDE w:val="0"/>
              <w:autoSpaceDN w:val="0"/>
              <w:adjustRightInd w:val="0"/>
              <w:jc w:val="both"/>
              <w:rPr>
                <w:rFonts w:ascii="Calibri" w:hAnsi="Calibri" w:cs="Helvetica-Narrow"/>
                <w:b/>
                <w:color w:val="auto"/>
                <w:sz w:val="22"/>
                <w:szCs w:val="22"/>
                <w:lang w:eastAsia="en-US"/>
              </w:rPr>
            </w:pPr>
          </w:p>
          <w:p w:rsidR="002C37F4" w:rsidRPr="00D15B25" w:rsidRDefault="002C37F4" w:rsidP="007E4C68">
            <w:pPr>
              <w:suppressAutoHyphens w:val="0"/>
              <w:autoSpaceDE w:val="0"/>
              <w:autoSpaceDN w:val="0"/>
              <w:adjustRightInd w:val="0"/>
              <w:jc w:val="both"/>
              <w:rPr>
                <w:rFonts w:ascii="Calibri" w:hAnsi="Calibri" w:cs="Helvetica-Narrow"/>
                <w:b/>
                <w:color w:val="auto"/>
                <w:sz w:val="22"/>
                <w:szCs w:val="22"/>
                <w:lang w:eastAsia="en-US"/>
              </w:rPr>
            </w:pPr>
            <w:r w:rsidRPr="00D15B25">
              <w:rPr>
                <w:rFonts w:ascii="Calibri" w:hAnsi="Calibri" w:cs="Helvetica-Narrow"/>
                <w:b/>
                <w:color w:val="auto"/>
                <w:sz w:val="22"/>
                <w:szCs w:val="22"/>
                <w:lang w:eastAsia="en-US"/>
              </w:rPr>
              <w:t xml:space="preserve">2013 </w:t>
            </w:r>
          </w:p>
          <w:p w:rsidR="002C37F4" w:rsidRPr="00D15B25" w:rsidRDefault="002C37F4" w:rsidP="007E4C68">
            <w:pPr>
              <w:suppressAutoHyphens w:val="0"/>
              <w:autoSpaceDE w:val="0"/>
              <w:autoSpaceDN w:val="0"/>
              <w:adjustRightInd w:val="0"/>
              <w:jc w:val="both"/>
              <w:rPr>
                <w:rFonts w:ascii="Calibri" w:hAnsi="Calibri" w:cs="Helvetica-Narrow"/>
                <w:b/>
                <w:color w:val="auto"/>
                <w:sz w:val="22"/>
                <w:szCs w:val="22"/>
                <w:lang w:eastAsia="en-US"/>
              </w:rPr>
            </w:pPr>
          </w:p>
          <w:p w:rsidR="002C37F4" w:rsidRPr="00D15B25" w:rsidRDefault="002C37F4" w:rsidP="007E4C68">
            <w:pPr>
              <w:suppressAutoHyphens w:val="0"/>
              <w:autoSpaceDE w:val="0"/>
              <w:autoSpaceDN w:val="0"/>
              <w:adjustRightInd w:val="0"/>
              <w:jc w:val="both"/>
              <w:rPr>
                <w:rFonts w:ascii="Calibri" w:hAnsi="Calibri" w:cs="Helvetica-Narrow"/>
                <w:b/>
                <w:color w:val="auto"/>
                <w:sz w:val="22"/>
                <w:szCs w:val="22"/>
                <w:lang w:eastAsia="en-US"/>
              </w:rPr>
            </w:pPr>
          </w:p>
          <w:p w:rsidR="002C37F4" w:rsidRPr="00D15B25" w:rsidRDefault="002C37F4" w:rsidP="007E4C68">
            <w:pPr>
              <w:suppressAutoHyphens w:val="0"/>
              <w:autoSpaceDE w:val="0"/>
              <w:autoSpaceDN w:val="0"/>
              <w:adjustRightInd w:val="0"/>
              <w:jc w:val="both"/>
              <w:rPr>
                <w:rFonts w:ascii="Calibri" w:hAnsi="Calibri" w:cs="Helvetica-Narrow"/>
                <w:b/>
                <w:color w:val="auto"/>
                <w:sz w:val="22"/>
                <w:szCs w:val="22"/>
                <w:lang w:eastAsia="en-US"/>
              </w:rPr>
            </w:pPr>
          </w:p>
          <w:p w:rsidR="0013769D" w:rsidRPr="00D15B25" w:rsidRDefault="0013769D" w:rsidP="007E4C68">
            <w:pPr>
              <w:suppressAutoHyphens w:val="0"/>
              <w:autoSpaceDE w:val="0"/>
              <w:autoSpaceDN w:val="0"/>
              <w:adjustRightInd w:val="0"/>
              <w:jc w:val="both"/>
              <w:rPr>
                <w:rFonts w:ascii="Calibri" w:hAnsi="Calibri" w:cs="Helvetica-Narrow"/>
                <w:b/>
                <w:color w:val="auto"/>
                <w:sz w:val="22"/>
                <w:szCs w:val="22"/>
                <w:lang w:eastAsia="en-US"/>
              </w:rPr>
            </w:pPr>
            <w:r w:rsidRPr="00D15B25">
              <w:rPr>
                <w:rFonts w:ascii="Calibri" w:hAnsi="Calibri" w:cs="Helvetica-Narrow"/>
                <w:b/>
                <w:color w:val="auto"/>
                <w:sz w:val="22"/>
                <w:szCs w:val="22"/>
                <w:lang w:eastAsia="en-US"/>
              </w:rPr>
              <w:t>2013</w:t>
            </w:r>
          </w:p>
        </w:tc>
        <w:tc>
          <w:tcPr>
            <w:tcW w:w="8060" w:type="dxa"/>
            <w:shd w:val="clear" w:color="auto" w:fill="auto"/>
          </w:tcPr>
          <w:p w:rsidR="002245E1" w:rsidRPr="00D15B25" w:rsidRDefault="002245E1" w:rsidP="0013769D">
            <w:pPr>
              <w:pStyle w:val="CVNormal"/>
              <w:ind w:left="0"/>
              <w:jc w:val="both"/>
              <w:rPr>
                <w:rFonts w:ascii="Calibri" w:hAnsi="Calibri" w:cs="Helvetica-Narrow-Bold"/>
                <w:b/>
                <w:bCs/>
                <w:sz w:val="22"/>
                <w:szCs w:val="22"/>
                <w:lang w:val="en-GB" w:eastAsia="en-US"/>
              </w:rPr>
            </w:pPr>
          </w:p>
          <w:p w:rsidR="002245E1" w:rsidRPr="00D15B25" w:rsidRDefault="00AC3D58" w:rsidP="0013769D">
            <w:pPr>
              <w:pStyle w:val="CVNormal"/>
              <w:ind w:left="0"/>
              <w:jc w:val="both"/>
              <w:rPr>
                <w:rFonts w:ascii="Calibri" w:hAnsi="Calibri" w:cs="Helvetica-Narrow-Bold"/>
                <w:b/>
                <w:bCs/>
                <w:sz w:val="22"/>
                <w:szCs w:val="22"/>
                <w:lang w:val="en-GB" w:eastAsia="en-US"/>
              </w:rPr>
            </w:pPr>
            <w:r w:rsidRPr="00D15B25">
              <w:rPr>
                <w:rFonts w:ascii="Calibri" w:hAnsi="Calibri" w:cs="Helvetica-Narrow-Bold"/>
                <w:b/>
                <w:bCs/>
                <w:sz w:val="22"/>
                <w:szCs w:val="22"/>
                <w:lang w:val="en-GB" w:eastAsia="en-US"/>
              </w:rPr>
              <w:t>CERTIFICATE OF PARTICIPATION IN THE COURSE</w:t>
            </w:r>
            <w:r w:rsidR="00FC1E4F" w:rsidRPr="00D15B25">
              <w:rPr>
                <w:rFonts w:ascii="Calibri" w:hAnsi="Calibri" w:cs="Helvetica-Narrow-Bold"/>
                <w:b/>
                <w:bCs/>
                <w:sz w:val="22"/>
                <w:szCs w:val="22"/>
                <w:lang w:val="en-GB" w:eastAsia="en-US"/>
              </w:rPr>
              <w:t xml:space="preserve"> -</w:t>
            </w:r>
            <w:r w:rsidR="002245E1" w:rsidRPr="00D15B25">
              <w:rPr>
                <w:rFonts w:ascii="Calibri" w:hAnsi="Calibri" w:cs="Helvetica-Narrow-Bold"/>
                <w:b/>
                <w:bCs/>
                <w:sz w:val="22"/>
                <w:szCs w:val="22"/>
                <w:lang w:val="en-GB" w:eastAsia="en-US"/>
              </w:rPr>
              <w:t xml:space="preserve"> The Energy Industry Community Conference </w:t>
            </w:r>
          </w:p>
          <w:p w:rsidR="002245E1" w:rsidRPr="00D15B25" w:rsidRDefault="002245E1" w:rsidP="0013769D">
            <w:pPr>
              <w:pStyle w:val="CVNormal"/>
              <w:ind w:left="0"/>
              <w:jc w:val="both"/>
              <w:rPr>
                <w:rFonts w:ascii="Calibri" w:hAnsi="Calibri" w:cs="Helvetica-Narrow-Bold"/>
                <w:b/>
                <w:bCs/>
                <w:color w:val="0070C0"/>
                <w:sz w:val="22"/>
                <w:szCs w:val="22"/>
                <w:lang w:val="en-GB" w:eastAsia="en-US"/>
              </w:rPr>
            </w:pPr>
            <w:r w:rsidRPr="00D15B25">
              <w:rPr>
                <w:rFonts w:ascii="Calibri" w:hAnsi="Calibri" w:cs="Helvetica-Narrow-Bold"/>
                <w:b/>
                <w:bCs/>
                <w:color w:val="0070C0"/>
                <w:sz w:val="22"/>
                <w:szCs w:val="22"/>
                <w:lang w:val="en-GB" w:eastAsia="en-US"/>
              </w:rPr>
              <w:t>EU Link Europe</w:t>
            </w:r>
            <w:r w:rsidR="005448B4" w:rsidRPr="00D15B25">
              <w:rPr>
                <w:rFonts w:ascii="Calibri" w:hAnsi="Calibri" w:cs="Helvetica-Narrow-Bold"/>
                <w:b/>
                <w:bCs/>
                <w:color w:val="0070C0"/>
                <w:sz w:val="22"/>
                <w:szCs w:val="22"/>
                <w:lang w:val="en-GB" w:eastAsia="en-US"/>
              </w:rPr>
              <w:t xml:space="preserve"> LTD</w:t>
            </w:r>
            <w:r w:rsidRPr="00D15B25">
              <w:rPr>
                <w:rFonts w:ascii="Calibri" w:hAnsi="Calibri" w:cs="Helvetica-Narrow-Bold"/>
                <w:b/>
                <w:bCs/>
                <w:color w:val="0070C0"/>
                <w:sz w:val="22"/>
                <w:szCs w:val="22"/>
                <w:lang w:val="en-GB" w:eastAsia="en-US"/>
              </w:rPr>
              <w:t xml:space="preserve"> </w:t>
            </w:r>
            <w:r w:rsidR="00C24872" w:rsidRPr="00D15B25">
              <w:rPr>
                <w:rFonts w:ascii="Calibri" w:hAnsi="Calibri" w:cs="Helvetica-Narrow-Bold"/>
                <w:b/>
                <w:bCs/>
                <w:color w:val="0070C0"/>
                <w:sz w:val="22"/>
                <w:szCs w:val="22"/>
                <w:lang w:val="en-GB" w:eastAsia="en-US"/>
              </w:rPr>
              <w:t>–</w:t>
            </w:r>
            <w:r w:rsidRPr="00D15B25">
              <w:rPr>
                <w:rFonts w:ascii="Calibri" w:hAnsi="Calibri" w:cs="Helvetica-Narrow-Bold"/>
                <w:b/>
                <w:bCs/>
                <w:color w:val="0070C0"/>
                <w:sz w:val="22"/>
                <w:szCs w:val="22"/>
                <w:lang w:val="en-GB" w:eastAsia="en-US"/>
              </w:rPr>
              <w:t xml:space="preserve"> FORMENERG</w:t>
            </w:r>
          </w:p>
          <w:p w:rsidR="00C24872" w:rsidRPr="00D15B25" w:rsidRDefault="00C24872" w:rsidP="0013769D">
            <w:pPr>
              <w:pStyle w:val="CVNormal"/>
              <w:ind w:left="0"/>
              <w:jc w:val="both"/>
              <w:rPr>
                <w:rFonts w:ascii="Calibri" w:hAnsi="Calibri" w:cs="Helvetica-Narrow-Bold"/>
                <w:b/>
                <w:bCs/>
                <w:color w:val="0070C0"/>
                <w:sz w:val="22"/>
                <w:szCs w:val="22"/>
                <w:lang w:val="en-GB" w:eastAsia="en-US"/>
              </w:rPr>
            </w:pPr>
          </w:p>
          <w:p w:rsidR="002245E1" w:rsidRPr="00D15B25" w:rsidRDefault="00AC3D58" w:rsidP="0013769D">
            <w:pPr>
              <w:pStyle w:val="CVNormal"/>
              <w:ind w:left="0"/>
              <w:jc w:val="both"/>
              <w:rPr>
                <w:rFonts w:ascii="Calibri" w:hAnsi="Calibri" w:cs="Helvetica-Narrow-Bold"/>
                <w:b/>
                <w:bCs/>
                <w:sz w:val="22"/>
                <w:szCs w:val="22"/>
                <w:lang w:val="en-GB" w:eastAsia="en-US"/>
              </w:rPr>
            </w:pPr>
            <w:r w:rsidRPr="00D15B25">
              <w:rPr>
                <w:rFonts w:ascii="Calibri" w:hAnsi="Calibri" w:cs="Helvetica-Narrow-Bold"/>
                <w:b/>
                <w:bCs/>
                <w:sz w:val="22"/>
                <w:szCs w:val="22"/>
                <w:lang w:val="en-GB" w:eastAsia="en-US"/>
              </w:rPr>
              <w:t>CERTIFICATE OF PARTICIPATION IN THE COURSE</w:t>
            </w:r>
            <w:r w:rsidR="00FC1E4F" w:rsidRPr="00D15B25">
              <w:rPr>
                <w:rFonts w:ascii="Calibri" w:hAnsi="Calibri" w:cs="Helvetica-Narrow-Bold"/>
                <w:b/>
                <w:bCs/>
                <w:sz w:val="22"/>
                <w:szCs w:val="22"/>
                <w:lang w:val="en-GB" w:eastAsia="en-US"/>
              </w:rPr>
              <w:t xml:space="preserve"> - </w:t>
            </w:r>
            <w:r w:rsidR="00E24AED" w:rsidRPr="00D15B25">
              <w:rPr>
                <w:rFonts w:ascii="Calibri" w:hAnsi="Calibri" w:cs="Helvetica-Narrow-Bold"/>
                <w:b/>
                <w:bCs/>
                <w:sz w:val="22"/>
                <w:szCs w:val="22"/>
                <w:lang w:val="en-GB" w:eastAsia="en-US"/>
              </w:rPr>
              <w:t xml:space="preserve">The Challenges of Organizational Culture </w:t>
            </w:r>
          </w:p>
          <w:p w:rsidR="002245E1" w:rsidRPr="00D15B25" w:rsidRDefault="00E24AED" w:rsidP="0013769D">
            <w:pPr>
              <w:pStyle w:val="CVNormal"/>
              <w:ind w:left="0"/>
              <w:jc w:val="both"/>
              <w:rPr>
                <w:rFonts w:ascii="Calibri" w:hAnsi="Calibri" w:cs="Helvetica-Narrow-Bold"/>
                <w:b/>
                <w:bCs/>
                <w:color w:val="0070C0"/>
                <w:sz w:val="22"/>
                <w:szCs w:val="22"/>
                <w:lang w:val="en-GB" w:eastAsia="en-US"/>
              </w:rPr>
            </w:pPr>
            <w:r w:rsidRPr="00D15B25">
              <w:rPr>
                <w:rFonts w:ascii="Calibri" w:hAnsi="Calibri" w:cs="Helvetica-Narrow-Bold"/>
                <w:b/>
                <w:bCs/>
                <w:color w:val="0070C0"/>
                <w:sz w:val="22"/>
                <w:szCs w:val="22"/>
                <w:lang w:val="en-GB" w:eastAsia="en-US"/>
              </w:rPr>
              <w:t>FOCUS PLUS CONSULTING</w:t>
            </w:r>
          </w:p>
          <w:p w:rsidR="00C24872" w:rsidRPr="00D15B25" w:rsidRDefault="00C24872" w:rsidP="0013769D">
            <w:pPr>
              <w:pStyle w:val="CVNormal"/>
              <w:ind w:left="0"/>
              <w:jc w:val="both"/>
              <w:rPr>
                <w:rFonts w:ascii="Calibri" w:hAnsi="Calibri" w:cs="Helvetica-Narrow-Bold"/>
                <w:b/>
                <w:bCs/>
                <w:sz w:val="22"/>
                <w:szCs w:val="22"/>
                <w:lang w:val="en-GB" w:eastAsia="en-US"/>
              </w:rPr>
            </w:pPr>
          </w:p>
          <w:p w:rsidR="002245E1" w:rsidRPr="00D15B25" w:rsidRDefault="00AC3D58" w:rsidP="0013769D">
            <w:pPr>
              <w:pStyle w:val="CVNormal"/>
              <w:ind w:left="0"/>
              <w:jc w:val="both"/>
              <w:rPr>
                <w:rFonts w:ascii="Calibri" w:hAnsi="Calibri" w:cs="Helvetica-Narrow-Bold"/>
                <w:b/>
                <w:bCs/>
                <w:sz w:val="22"/>
                <w:szCs w:val="22"/>
                <w:lang w:val="en-GB" w:eastAsia="en-US"/>
              </w:rPr>
            </w:pPr>
            <w:r w:rsidRPr="00D15B25">
              <w:rPr>
                <w:rFonts w:ascii="Calibri" w:hAnsi="Calibri" w:cs="Helvetica-Narrow-Bold"/>
                <w:b/>
                <w:bCs/>
                <w:sz w:val="22"/>
                <w:szCs w:val="22"/>
                <w:lang w:val="en-GB" w:eastAsia="en-US"/>
              </w:rPr>
              <w:t>CERTIFICATE OF PARTICIPATION IN THE COURSE</w:t>
            </w:r>
            <w:r w:rsidR="00FC1E4F" w:rsidRPr="00D15B25">
              <w:rPr>
                <w:rFonts w:ascii="Calibri" w:hAnsi="Calibri" w:cs="Helvetica-Narrow-Bold"/>
                <w:b/>
                <w:bCs/>
                <w:sz w:val="22"/>
                <w:szCs w:val="22"/>
                <w:lang w:val="en-GB" w:eastAsia="en-US"/>
              </w:rPr>
              <w:t xml:space="preserve"> – Financial Planning and Control</w:t>
            </w:r>
          </w:p>
          <w:p w:rsidR="00FC1E4F" w:rsidRPr="00D15B25" w:rsidRDefault="00FC1E4F" w:rsidP="0013769D">
            <w:pPr>
              <w:pStyle w:val="CVNormal"/>
              <w:ind w:left="0"/>
              <w:jc w:val="both"/>
              <w:rPr>
                <w:rFonts w:ascii="Calibri" w:hAnsi="Calibri" w:cs="Helvetica-Narrow-Bold"/>
                <w:b/>
                <w:bCs/>
                <w:color w:val="0070C0"/>
                <w:sz w:val="22"/>
                <w:szCs w:val="22"/>
                <w:lang w:val="en-GB" w:eastAsia="en-US"/>
              </w:rPr>
            </w:pPr>
            <w:r w:rsidRPr="00D15B25">
              <w:rPr>
                <w:rFonts w:ascii="Calibri" w:hAnsi="Calibri" w:cs="Helvetica-Narrow-Bold"/>
                <w:b/>
                <w:bCs/>
                <w:color w:val="0070C0"/>
                <w:sz w:val="22"/>
                <w:szCs w:val="22"/>
                <w:lang w:val="en-GB" w:eastAsia="en-US"/>
              </w:rPr>
              <w:t xml:space="preserve">MSB EVENTS </w:t>
            </w:r>
          </w:p>
          <w:p w:rsidR="00C24872" w:rsidRPr="00D15B25" w:rsidRDefault="00C24872" w:rsidP="0013769D">
            <w:pPr>
              <w:pStyle w:val="CVNormal"/>
              <w:ind w:left="0"/>
              <w:jc w:val="both"/>
              <w:rPr>
                <w:rFonts w:ascii="Calibri" w:hAnsi="Calibri" w:cs="Helvetica-Narrow-Bold"/>
                <w:b/>
                <w:bCs/>
                <w:sz w:val="22"/>
                <w:szCs w:val="22"/>
                <w:lang w:val="en-GB" w:eastAsia="en-US"/>
              </w:rPr>
            </w:pPr>
          </w:p>
          <w:p w:rsidR="00FC1E4F" w:rsidRPr="00D15B25" w:rsidRDefault="00AC3D58" w:rsidP="0013769D">
            <w:pPr>
              <w:pStyle w:val="CVNormal"/>
              <w:ind w:left="0"/>
              <w:jc w:val="both"/>
              <w:rPr>
                <w:rFonts w:ascii="Calibri" w:hAnsi="Calibri" w:cs="Helvetica-Narrow-Bold"/>
                <w:b/>
                <w:bCs/>
                <w:sz w:val="22"/>
                <w:szCs w:val="22"/>
                <w:lang w:val="en-GB" w:eastAsia="en-US"/>
              </w:rPr>
            </w:pPr>
            <w:r w:rsidRPr="00D15B25">
              <w:rPr>
                <w:rFonts w:ascii="Calibri" w:hAnsi="Calibri" w:cs="Helvetica-Narrow-Bold"/>
                <w:b/>
                <w:bCs/>
                <w:sz w:val="22"/>
                <w:szCs w:val="22"/>
                <w:lang w:val="en-GB" w:eastAsia="en-US"/>
              </w:rPr>
              <w:t>CERTIFICATE OF PARTICIPATION IN THE COURSE</w:t>
            </w:r>
            <w:r w:rsidR="00FC1E4F" w:rsidRPr="00D15B25">
              <w:rPr>
                <w:rFonts w:ascii="Calibri" w:hAnsi="Calibri" w:cs="Helvetica-Narrow-Bold"/>
                <w:b/>
                <w:bCs/>
                <w:sz w:val="22"/>
                <w:szCs w:val="22"/>
                <w:lang w:val="en-GB" w:eastAsia="en-US"/>
              </w:rPr>
              <w:t xml:space="preserve"> – </w:t>
            </w:r>
            <w:r w:rsidRPr="00D15B25">
              <w:rPr>
                <w:rFonts w:ascii="Calibri" w:hAnsi="Calibri" w:cs="Helvetica-Narrow-Bold"/>
                <w:b/>
                <w:bCs/>
                <w:sz w:val="22"/>
                <w:szCs w:val="22"/>
                <w:lang w:val="en-GB" w:eastAsia="en-US"/>
              </w:rPr>
              <w:t xml:space="preserve">COACHING </w:t>
            </w:r>
            <w:r w:rsidR="00FC1E4F" w:rsidRPr="00D15B25">
              <w:rPr>
                <w:rFonts w:ascii="Calibri" w:hAnsi="Calibri" w:cs="Helvetica-Narrow-Bold"/>
                <w:b/>
                <w:bCs/>
                <w:sz w:val="22"/>
                <w:szCs w:val="22"/>
                <w:lang w:val="en-GB" w:eastAsia="en-US"/>
              </w:rPr>
              <w:t xml:space="preserve">SPECIALIST </w:t>
            </w:r>
          </w:p>
          <w:p w:rsidR="00FC1E4F" w:rsidRPr="00D15B25" w:rsidRDefault="00044966" w:rsidP="0013769D">
            <w:pPr>
              <w:pStyle w:val="CVNormal"/>
              <w:ind w:left="0"/>
              <w:jc w:val="both"/>
              <w:rPr>
                <w:rFonts w:ascii="Calibri" w:hAnsi="Calibri" w:cs="Helvetica-Narrow-Bold"/>
                <w:b/>
                <w:bCs/>
                <w:color w:val="0070C0"/>
                <w:sz w:val="22"/>
                <w:szCs w:val="22"/>
                <w:lang w:val="en-GB" w:eastAsia="en-US"/>
              </w:rPr>
            </w:pPr>
            <w:r w:rsidRPr="00D15B25">
              <w:rPr>
                <w:rFonts w:ascii="Calibri" w:hAnsi="Calibri" w:cs="Helvetica-Narrow-Bold"/>
                <w:b/>
                <w:bCs/>
                <w:color w:val="0070C0"/>
                <w:sz w:val="22"/>
                <w:szCs w:val="22"/>
                <w:lang w:val="en-GB" w:eastAsia="en-US"/>
              </w:rPr>
              <w:t>S</w:t>
            </w:r>
            <w:r w:rsidR="00FC1E4F" w:rsidRPr="00D15B25">
              <w:rPr>
                <w:rFonts w:ascii="Calibri" w:hAnsi="Calibri" w:cs="Helvetica-Narrow-Bold"/>
                <w:b/>
                <w:bCs/>
                <w:color w:val="0070C0"/>
                <w:sz w:val="22"/>
                <w:szCs w:val="22"/>
                <w:lang w:val="en-GB" w:eastAsia="en-US"/>
              </w:rPr>
              <w:t>ECTRA CLUJ NAPOCA</w:t>
            </w:r>
          </w:p>
          <w:p w:rsidR="00E24AED" w:rsidRPr="00D15B25" w:rsidRDefault="00E24AED" w:rsidP="0013769D">
            <w:pPr>
              <w:pStyle w:val="CVNormal"/>
              <w:ind w:left="0"/>
              <w:jc w:val="both"/>
              <w:rPr>
                <w:rFonts w:ascii="Calibri" w:hAnsi="Calibri" w:cs="Helvetica-Narrow-Bold"/>
                <w:b/>
                <w:bCs/>
                <w:sz w:val="22"/>
                <w:szCs w:val="22"/>
                <w:lang w:val="en-GB" w:eastAsia="en-US"/>
              </w:rPr>
            </w:pPr>
          </w:p>
          <w:p w:rsidR="002C37F4" w:rsidRPr="00D15B25" w:rsidRDefault="00F77353" w:rsidP="0013769D">
            <w:pPr>
              <w:pStyle w:val="CVNormal"/>
              <w:ind w:left="0"/>
              <w:jc w:val="both"/>
              <w:rPr>
                <w:rFonts w:ascii="Calibri" w:hAnsi="Calibri" w:cs="Helvetica-Narrow-Bold"/>
                <w:b/>
                <w:bCs/>
                <w:sz w:val="22"/>
                <w:szCs w:val="22"/>
                <w:lang w:val="en-GB" w:eastAsia="en-US"/>
              </w:rPr>
            </w:pPr>
            <w:r w:rsidRPr="00D15B25">
              <w:rPr>
                <w:rFonts w:ascii="Calibri" w:hAnsi="Calibri" w:cs="Helvetica-Narrow-Bold"/>
                <w:b/>
                <w:bCs/>
                <w:sz w:val="22"/>
                <w:szCs w:val="22"/>
                <w:lang w:val="en-GB" w:eastAsia="en-US"/>
              </w:rPr>
              <w:t xml:space="preserve">GRADUATION </w:t>
            </w:r>
            <w:r w:rsidR="002C37F4" w:rsidRPr="00D15B25">
              <w:rPr>
                <w:rFonts w:ascii="Calibri" w:hAnsi="Calibri" w:cs="Helvetica-Narrow-Bold"/>
                <w:b/>
                <w:bCs/>
                <w:sz w:val="22"/>
                <w:szCs w:val="22"/>
                <w:lang w:val="en-GB" w:eastAsia="en-US"/>
              </w:rPr>
              <w:t>CERTIFICAT</w:t>
            </w:r>
            <w:r w:rsidRPr="00D15B25">
              <w:rPr>
                <w:rFonts w:ascii="Calibri" w:hAnsi="Calibri" w:cs="Helvetica-Narrow-Bold"/>
                <w:b/>
                <w:bCs/>
                <w:sz w:val="22"/>
                <w:szCs w:val="22"/>
                <w:lang w:val="en-GB" w:eastAsia="en-US"/>
              </w:rPr>
              <w:t>E</w:t>
            </w:r>
            <w:r w:rsidR="002C37F4" w:rsidRPr="00D15B25">
              <w:rPr>
                <w:rFonts w:ascii="Calibri" w:hAnsi="Calibri" w:cs="Helvetica-Narrow-Bold"/>
                <w:b/>
                <w:bCs/>
                <w:sz w:val="22"/>
                <w:szCs w:val="22"/>
                <w:lang w:val="en-GB" w:eastAsia="en-US"/>
              </w:rPr>
              <w:t xml:space="preserve"> – </w:t>
            </w:r>
            <w:r w:rsidRPr="00D15B25">
              <w:rPr>
                <w:rFonts w:ascii="Calibri" w:hAnsi="Calibri" w:cs="Helvetica-Narrow-Bold"/>
                <w:b/>
                <w:bCs/>
                <w:sz w:val="22"/>
                <w:szCs w:val="22"/>
                <w:lang w:val="en-GB" w:eastAsia="en-US"/>
              </w:rPr>
              <w:t xml:space="preserve">Social Responsibility </w:t>
            </w:r>
            <w:r w:rsidR="002C37F4" w:rsidRPr="00D15B25">
              <w:rPr>
                <w:rFonts w:ascii="Calibri" w:hAnsi="Calibri" w:cs="Helvetica-Narrow-Bold"/>
                <w:b/>
                <w:bCs/>
                <w:sz w:val="22"/>
                <w:szCs w:val="22"/>
                <w:lang w:val="en-GB" w:eastAsia="en-US"/>
              </w:rPr>
              <w:t xml:space="preserve">Manager </w:t>
            </w:r>
          </w:p>
          <w:p w:rsidR="002C37F4" w:rsidRPr="00D15B25" w:rsidRDefault="00F77353" w:rsidP="0013769D">
            <w:pPr>
              <w:pStyle w:val="CVNormal"/>
              <w:ind w:left="0"/>
              <w:jc w:val="both"/>
              <w:rPr>
                <w:rFonts w:ascii="Calibri" w:hAnsi="Calibri" w:cs="Helvetica-Narrow-Bold"/>
                <w:b/>
                <w:bCs/>
                <w:color w:val="0070C0"/>
                <w:sz w:val="22"/>
                <w:szCs w:val="22"/>
                <w:lang w:val="en-GB" w:eastAsia="en-US"/>
              </w:rPr>
            </w:pPr>
            <w:r w:rsidRPr="00D15B25">
              <w:rPr>
                <w:rFonts w:asciiTheme="minorHAnsi" w:hAnsiTheme="minorHAnsi" w:cs="Arial"/>
                <w:b/>
                <w:color w:val="0070C0"/>
                <w:sz w:val="22"/>
                <w:szCs w:val="22"/>
                <w:lang w:val="en-GB"/>
              </w:rPr>
              <w:t>Courses accredited by the Ministry of Labour, Family, Social Protection and the Elderly, and by the Ministry of National Education</w:t>
            </w:r>
          </w:p>
          <w:p w:rsidR="002C37F4" w:rsidRPr="00D15B25" w:rsidRDefault="002C37F4" w:rsidP="00F77353">
            <w:pPr>
              <w:pStyle w:val="CVNormal"/>
              <w:ind w:left="0"/>
              <w:jc w:val="center"/>
              <w:rPr>
                <w:rFonts w:ascii="Calibri" w:hAnsi="Calibri" w:cs="Helvetica-Narrow-Bold"/>
                <w:b/>
                <w:bCs/>
                <w:color w:val="0070C0"/>
                <w:sz w:val="22"/>
                <w:szCs w:val="22"/>
                <w:lang w:val="en-GB" w:eastAsia="en-US"/>
              </w:rPr>
            </w:pPr>
          </w:p>
          <w:p w:rsidR="0013769D" w:rsidRPr="00D15B25" w:rsidRDefault="0013769D" w:rsidP="00011AD4">
            <w:pPr>
              <w:pStyle w:val="CVNormal"/>
              <w:ind w:left="0"/>
              <w:jc w:val="both"/>
              <w:rPr>
                <w:rFonts w:ascii="Calibri" w:hAnsi="Calibri" w:cs="Helvetica-Narrow-Bold"/>
                <w:b/>
                <w:bCs/>
                <w:sz w:val="22"/>
                <w:szCs w:val="22"/>
                <w:lang w:val="en-GB" w:eastAsia="en-US"/>
              </w:rPr>
            </w:pPr>
            <w:r w:rsidRPr="00D15B25">
              <w:rPr>
                <w:rFonts w:ascii="Calibri" w:hAnsi="Calibri" w:cs="Helvetica-Narrow-Bold"/>
                <w:b/>
                <w:bCs/>
                <w:sz w:val="22"/>
                <w:szCs w:val="22"/>
                <w:lang w:val="en-GB" w:eastAsia="en-US"/>
              </w:rPr>
              <w:t>Certificat</w:t>
            </w:r>
            <w:r w:rsidR="00011AD4" w:rsidRPr="00D15B25">
              <w:rPr>
                <w:rFonts w:ascii="Calibri" w:hAnsi="Calibri" w:cs="Helvetica-Narrow-Bold"/>
                <w:b/>
                <w:bCs/>
                <w:sz w:val="22"/>
                <w:szCs w:val="22"/>
                <w:lang w:val="en-GB" w:eastAsia="en-US"/>
              </w:rPr>
              <w:t xml:space="preserve">e of Professional Competence </w:t>
            </w:r>
            <w:r w:rsidRPr="00D15B25">
              <w:rPr>
                <w:rFonts w:ascii="Calibri" w:hAnsi="Calibri" w:cs="Helvetica-Narrow-Bold"/>
                <w:b/>
                <w:bCs/>
                <w:sz w:val="22"/>
                <w:szCs w:val="22"/>
                <w:lang w:val="en-GB" w:eastAsia="en-US"/>
              </w:rPr>
              <w:t>507/30.06.2013- Seri</w:t>
            </w:r>
            <w:r w:rsidR="00011AD4" w:rsidRPr="00D15B25">
              <w:rPr>
                <w:rFonts w:ascii="Calibri" w:hAnsi="Calibri" w:cs="Helvetica-Narrow-Bold"/>
                <w:b/>
                <w:bCs/>
                <w:sz w:val="22"/>
                <w:szCs w:val="22"/>
                <w:lang w:val="en-GB" w:eastAsia="en-US"/>
              </w:rPr>
              <w:t>es</w:t>
            </w:r>
            <w:r w:rsidRPr="00D15B25">
              <w:rPr>
                <w:rFonts w:ascii="Calibri" w:hAnsi="Calibri" w:cs="Helvetica-Narrow-Bold"/>
                <w:b/>
                <w:bCs/>
                <w:sz w:val="22"/>
                <w:szCs w:val="22"/>
                <w:lang w:val="en-GB" w:eastAsia="en-US"/>
              </w:rPr>
              <w:t xml:space="preserve"> D </w:t>
            </w:r>
            <w:r w:rsidR="00011AD4" w:rsidRPr="00D15B25">
              <w:rPr>
                <w:rFonts w:ascii="Calibri" w:hAnsi="Calibri" w:cs="Helvetica-Narrow-Bold"/>
                <w:b/>
                <w:bCs/>
                <w:sz w:val="22"/>
                <w:szCs w:val="22"/>
                <w:lang w:val="en-GB" w:eastAsia="en-US"/>
              </w:rPr>
              <w:t>No</w:t>
            </w:r>
            <w:r w:rsidRPr="00D15B25">
              <w:rPr>
                <w:rFonts w:ascii="Calibri" w:hAnsi="Calibri" w:cs="Helvetica-Narrow-Bold"/>
                <w:b/>
                <w:bCs/>
                <w:sz w:val="22"/>
                <w:szCs w:val="22"/>
                <w:lang w:val="en-GB" w:eastAsia="en-US"/>
              </w:rPr>
              <w:t xml:space="preserve">. 040186- </w:t>
            </w:r>
            <w:r w:rsidR="00011AD4" w:rsidRPr="00D15B25">
              <w:rPr>
                <w:rFonts w:ascii="Calibri" w:hAnsi="Calibri" w:cs="Helvetica-Narrow-Bold"/>
                <w:b/>
                <w:bCs/>
                <w:sz w:val="22"/>
                <w:szCs w:val="22"/>
                <w:lang w:val="en-GB" w:eastAsia="en-US"/>
              </w:rPr>
              <w:t>TRAINER qualification</w:t>
            </w:r>
          </w:p>
        </w:tc>
      </w:tr>
      <w:tr w:rsidR="0013769D" w:rsidRPr="00D15B25" w:rsidTr="00F77353">
        <w:trPr>
          <w:trHeight w:val="170"/>
        </w:trPr>
        <w:tc>
          <w:tcPr>
            <w:tcW w:w="2375" w:type="dxa"/>
            <w:shd w:val="clear" w:color="auto" w:fill="auto"/>
          </w:tcPr>
          <w:p w:rsidR="0013769D" w:rsidRPr="00D15B25" w:rsidRDefault="0013769D" w:rsidP="007E4C68">
            <w:pPr>
              <w:suppressAutoHyphens w:val="0"/>
              <w:autoSpaceDE w:val="0"/>
              <w:autoSpaceDN w:val="0"/>
              <w:adjustRightInd w:val="0"/>
              <w:jc w:val="both"/>
              <w:rPr>
                <w:rFonts w:ascii="Calibri" w:hAnsi="Calibri" w:cs="Helvetica-Narrow"/>
                <w:b/>
                <w:color w:val="auto"/>
                <w:sz w:val="22"/>
                <w:szCs w:val="22"/>
                <w:lang w:eastAsia="en-US"/>
              </w:rPr>
            </w:pPr>
          </w:p>
        </w:tc>
        <w:tc>
          <w:tcPr>
            <w:tcW w:w="8060" w:type="dxa"/>
            <w:shd w:val="clear" w:color="auto" w:fill="auto"/>
          </w:tcPr>
          <w:p w:rsidR="0013769D" w:rsidRPr="00D15B25" w:rsidRDefault="00011AD4" w:rsidP="0013769D">
            <w:pPr>
              <w:pStyle w:val="CVNormal"/>
              <w:ind w:left="0"/>
              <w:jc w:val="both"/>
              <w:rPr>
                <w:rFonts w:ascii="Calibri" w:hAnsi="Calibri" w:cs="Helvetica-Narrow-Bold"/>
                <w:b/>
                <w:bCs/>
                <w:color w:val="0070C0"/>
                <w:sz w:val="22"/>
                <w:szCs w:val="22"/>
                <w:lang w:val="en-GB" w:eastAsia="en-US"/>
              </w:rPr>
            </w:pPr>
            <w:r w:rsidRPr="00D15B25">
              <w:rPr>
                <w:rFonts w:ascii="Calibri" w:hAnsi="Calibri" w:cs="Helvetica-Narrow-Bold"/>
                <w:b/>
                <w:bCs/>
                <w:color w:val="0070C0"/>
                <w:sz w:val="22"/>
                <w:szCs w:val="22"/>
                <w:lang w:val="en-GB" w:eastAsia="en-US"/>
              </w:rPr>
              <w:t>NATIONAL AUTHORITY FOR QUALIFICATIONA</w:t>
            </w:r>
          </w:p>
          <w:p w:rsidR="0013769D" w:rsidRPr="00D15B25" w:rsidRDefault="0034120B" w:rsidP="0034120B">
            <w:pPr>
              <w:pStyle w:val="CVNormal"/>
              <w:ind w:left="0"/>
              <w:jc w:val="both"/>
              <w:rPr>
                <w:rFonts w:ascii="Calibri" w:hAnsi="Calibri" w:cs="Helvetica-Narrow-Bold"/>
                <w:b/>
                <w:bCs/>
                <w:sz w:val="22"/>
                <w:szCs w:val="22"/>
                <w:lang w:val="en-GB" w:eastAsia="en-US"/>
              </w:rPr>
            </w:pPr>
            <w:r w:rsidRPr="00D15B25">
              <w:rPr>
                <w:rFonts w:ascii="Calibri" w:hAnsi="Calibri" w:cs="Helvetica-Narrow-Bold"/>
                <w:b/>
                <w:bCs/>
                <w:sz w:val="22"/>
                <w:szCs w:val="22"/>
                <w:lang w:val="en-GB" w:eastAsia="en-US"/>
              </w:rPr>
              <w:t>Assessment and certification centre</w:t>
            </w:r>
            <w:r w:rsidR="0013769D" w:rsidRPr="00D15B25">
              <w:rPr>
                <w:rFonts w:ascii="Calibri" w:hAnsi="Calibri" w:cs="Helvetica-Narrow-Bold"/>
                <w:b/>
                <w:bCs/>
                <w:sz w:val="22"/>
                <w:szCs w:val="22"/>
                <w:lang w:val="en-GB" w:eastAsia="en-US"/>
              </w:rPr>
              <w:t xml:space="preserve"> REDIS CONSULT SRL </w:t>
            </w:r>
          </w:p>
        </w:tc>
      </w:tr>
      <w:tr w:rsidR="0013769D" w:rsidRPr="00D15B25" w:rsidTr="00F77353">
        <w:trPr>
          <w:trHeight w:val="170"/>
        </w:trPr>
        <w:tc>
          <w:tcPr>
            <w:tcW w:w="2375" w:type="dxa"/>
            <w:shd w:val="clear" w:color="auto" w:fill="auto"/>
          </w:tcPr>
          <w:p w:rsidR="002C37F4" w:rsidRPr="00D15B25" w:rsidRDefault="002C37F4" w:rsidP="0013769D">
            <w:pPr>
              <w:pStyle w:val="CVNormal"/>
              <w:ind w:left="0"/>
              <w:rPr>
                <w:rFonts w:ascii="Calibri" w:hAnsi="Calibri"/>
                <w:b/>
                <w:sz w:val="22"/>
                <w:szCs w:val="22"/>
                <w:lang w:val="en-GB" w:eastAsia="en-US"/>
              </w:rPr>
            </w:pPr>
          </w:p>
          <w:p w:rsidR="0013769D" w:rsidRPr="00D15B25" w:rsidRDefault="0013769D" w:rsidP="0013769D">
            <w:pPr>
              <w:pStyle w:val="CVNormal"/>
              <w:ind w:left="0"/>
              <w:rPr>
                <w:rFonts w:ascii="Calibri" w:hAnsi="Calibri"/>
                <w:b/>
                <w:sz w:val="22"/>
                <w:szCs w:val="22"/>
                <w:lang w:val="en-GB" w:eastAsia="en-US"/>
              </w:rPr>
            </w:pPr>
            <w:r w:rsidRPr="00D15B25">
              <w:rPr>
                <w:rFonts w:ascii="Calibri" w:hAnsi="Calibri"/>
                <w:b/>
                <w:sz w:val="22"/>
                <w:szCs w:val="22"/>
                <w:lang w:val="en-GB" w:eastAsia="en-US"/>
              </w:rPr>
              <w:t>2012</w:t>
            </w:r>
          </w:p>
          <w:p w:rsidR="0013769D" w:rsidRPr="00D15B25" w:rsidRDefault="0013769D" w:rsidP="007E4C68">
            <w:pPr>
              <w:suppressAutoHyphens w:val="0"/>
              <w:autoSpaceDE w:val="0"/>
              <w:autoSpaceDN w:val="0"/>
              <w:adjustRightInd w:val="0"/>
              <w:jc w:val="both"/>
              <w:rPr>
                <w:rFonts w:ascii="Calibri" w:hAnsi="Calibri" w:cs="Helvetica-Narrow"/>
                <w:b/>
                <w:color w:val="auto"/>
                <w:sz w:val="22"/>
                <w:szCs w:val="22"/>
                <w:lang w:eastAsia="en-US"/>
              </w:rPr>
            </w:pPr>
          </w:p>
        </w:tc>
        <w:tc>
          <w:tcPr>
            <w:tcW w:w="8060" w:type="dxa"/>
            <w:shd w:val="clear" w:color="auto" w:fill="auto"/>
          </w:tcPr>
          <w:p w:rsidR="002C37F4" w:rsidRPr="00D15B25" w:rsidRDefault="002C37F4" w:rsidP="0013769D">
            <w:pPr>
              <w:pStyle w:val="CVNormal"/>
              <w:ind w:left="0"/>
              <w:rPr>
                <w:rFonts w:ascii="Calibri" w:hAnsi="Calibri"/>
                <w:b/>
                <w:sz w:val="22"/>
                <w:szCs w:val="22"/>
                <w:lang w:val="en-GB" w:eastAsia="en-US"/>
              </w:rPr>
            </w:pPr>
          </w:p>
          <w:p w:rsidR="0013769D" w:rsidRPr="00D15B25" w:rsidRDefault="0013769D" w:rsidP="0013769D">
            <w:pPr>
              <w:pStyle w:val="CVNormal"/>
              <w:ind w:left="0"/>
              <w:rPr>
                <w:rFonts w:ascii="Calibri" w:hAnsi="Calibri"/>
                <w:b/>
                <w:sz w:val="22"/>
                <w:szCs w:val="22"/>
                <w:lang w:val="en-GB" w:eastAsia="en-US"/>
              </w:rPr>
            </w:pPr>
            <w:r w:rsidRPr="00D15B25">
              <w:rPr>
                <w:rFonts w:ascii="Calibri" w:hAnsi="Calibri"/>
                <w:b/>
                <w:sz w:val="22"/>
                <w:szCs w:val="22"/>
                <w:lang w:val="en-GB" w:eastAsia="en-US"/>
              </w:rPr>
              <w:t>PRINCE 2 Foundation Examination Certificate</w:t>
            </w:r>
          </w:p>
          <w:p w:rsidR="0013769D" w:rsidRPr="00D15B25" w:rsidRDefault="0013769D" w:rsidP="0013769D">
            <w:pPr>
              <w:pStyle w:val="CVNormal"/>
              <w:ind w:left="0"/>
              <w:rPr>
                <w:rFonts w:ascii="Calibri" w:hAnsi="Calibri"/>
                <w:b/>
                <w:color w:val="0070C0"/>
                <w:sz w:val="22"/>
                <w:szCs w:val="22"/>
                <w:lang w:val="en-GB" w:eastAsia="en-US"/>
              </w:rPr>
            </w:pPr>
            <w:r w:rsidRPr="00D15B25">
              <w:rPr>
                <w:rFonts w:ascii="Calibri" w:hAnsi="Calibri"/>
                <w:b/>
                <w:color w:val="0070C0"/>
                <w:sz w:val="22"/>
                <w:szCs w:val="22"/>
                <w:lang w:val="en-GB" w:eastAsia="en-US"/>
              </w:rPr>
              <w:t>APMG - INTERNATIONAL</w:t>
            </w:r>
          </w:p>
        </w:tc>
      </w:tr>
      <w:tr w:rsidR="0013769D" w:rsidRPr="00D15B25" w:rsidTr="00F77353">
        <w:trPr>
          <w:trHeight w:val="170"/>
        </w:trPr>
        <w:tc>
          <w:tcPr>
            <w:tcW w:w="2375" w:type="dxa"/>
            <w:shd w:val="clear" w:color="auto" w:fill="auto"/>
          </w:tcPr>
          <w:p w:rsidR="002C37F4" w:rsidRPr="00D15B25" w:rsidRDefault="002C37F4" w:rsidP="0013769D">
            <w:pPr>
              <w:pStyle w:val="CVNormal"/>
              <w:ind w:left="0"/>
              <w:rPr>
                <w:rFonts w:ascii="Calibri" w:hAnsi="Calibri" w:cs="Helvetica-Narrow"/>
                <w:b/>
                <w:sz w:val="22"/>
                <w:szCs w:val="22"/>
                <w:lang w:val="en-GB" w:eastAsia="en-US"/>
              </w:rPr>
            </w:pPr>
          </w:p>
          <w:p w:rsidR="0013769D" w:rsidRPr="00D15B25" w:rsidRDefault="0013769D" w:rsidP="0013769D">
            <w:pPr>
              <w:pStyle w:val="CVNormal"/>
              <w:ind w:left="0"/>
              <w:rPr>
                <w:rFonts w:ascii="Calibri" w:hAnsi="Calibri" w:cs="Helvetica-Narrow"/>
                <w:b/>
                <w:sz w:val="22"/>
                <w:szCs w:val="22"/>
                <w:lang w:val="en-GB" w:eastAsia="en-US"/>
              </w:rPr>
            </w:pPr>
            <w:r w:rsidRPr="00D15B25">
              <w:rPr>
                <w:rFonts w:ascii="Calibri" w:hAnsi="Calibri" w:cs="Helvetica-Narrow"/>
                <w:b/>
                <w:sz w:val="22"/>
                <w:szCs w:val="22"/>
                <w:lang w:val="en-GB" w:eastAsia="en-US"/>
              </w:rPr>
              <w:t>2012</w:t>
            </w:r>
          </w:p>
          <w:p w:rsidR="0013769D" w:rsidRPr="00D15B25" w:rsidRDefault="0013769D" w:rsidP="0013769D">
            <w:pPr>
              <w:pStyle w:val="CVNormal"/>
              <w:ind w:left="0"/>
              <w:rPr>
                <w:rFonts w:ascii="Calibri" w:hAnsi="Calibri"/>
                <w:b/>
                <w:sz w:val="22"/>
                <w:szCs w:val="22"/>
                <w:lang w:val="en-GB" w:eastAsia="en-US"/>
              </w:rPr>
            </w:pPr>
          </w:p>
        </w:tc>
        <w:tc>
          <w:tcPr>
            <w:tcW w:w="8060" w:type="dxa"/>
            <w:shd w:val="clear" w:color="auto" w:fill="auto"/>
          </w:tcPr>
          <w:p w:rsidR="002C37F4" w:rsidRPr="00D15B25" w:rsidRDefault="002C37F4" w:rsidP="0013769D">
            <w:pPr>
              <w:pStyle w:val="CVNormal"/>
              <w:ind w:left="0"/>
              <w:rPr>
                <w:rFonts w:ascii="Calibri" w:hAnsi="Calibri" w:cs="Helvetica-Narrow"/>
                <w:b/>
                <w:sz w:val="22"/>
                <w:szCs w:val="22"/>
                <w:lang w:val="en-GB" w:eastAsia="en-US"/>
              </w:rPr>
            </w:pPr>
          </w:p>
          <w:p w:rsidR="0013769D" w:rsidRPr="00D15B25" w:rsidRDefault="0034120B" w:rsidP="0013769D">
            <w:pPr>
              <w:pStyle w:val="CVNormal"/>
              <w:ind w:left="0"/>
              <w:rPr>
                <w:rFonts w:ascii="Calibri" w:hAnsi="Calibri" w:cs="Helvetica-Narrow"/>
                <w:b/>
                <w:sz w:val="22"/>
                <w:szCs w:val="22"/>
                <w:lang w:val="en-GB" w:eastAsia="en-US"/>
              </w:rPr>
            </w:pPr>
            <w:r w:rsidRPr="00D15B25">
              <w:rPr>
                <w:rFonts w:ascii="Calibri" w:hAnsi="Calibri" w:cs="Helvetica-Narrow-Bold"/>
                <w:b/>
                <w:bCs/>
                <w:sz w:val="22"/>
                <w:szCs w:val="22"/>
                <w:lang w:val="en-GB" w:eastAsia="en-US"/>
              </w:rPr>
              <w:t>GRADUATION CERTIFICATE</w:t>
            </w:r>
          </w:p>
          <w:p w:rsidR="0013769D" w:rsidRPr="00D15B25" w:rsidRDefault="0013769D" w:rsidP="0013769D">
            <w:pPr>
              <w:pStyle w:val="CVNormal"/>
              <w:ind w:left="0"/>
              <w:rPr>
                <w:rFonts w:ascii="Calibri" w:hAnsi="Calibri" w:cs="Helvetica-Narrow"/>
                <w:b/>
                <w:sz w:val="22"/>
                <w:szCs w:val="22"/>
                <w:lang w:val="en-GB" w:eastAsia="en-US"/>
              </w:rPr>
            </w:pPr>
            <w:r w:rsidRPr="00D15B25">
              <w:rPr>
                <w:rFonts w:ascii="Calibri" w:hAnsi="Calibri" w:cs="Helvetica-Narrow"/>
                <w:b/>
                <w:sz w:val="22"/>
                <w:szCs w:val="22"/>
                <w:lang w:val="en-GB" w:eastAsia="en-US"/>
              </w:rPr>
              <w:t>MANAGEMENT BUSINESS ADMINISTRATION</w:t>
            </w:r>
          </w:p>
        </w:tc>
      </w:tr>
      <w:tr w:rsidR="0013769D" w:rsidRPr="00D15B25" w:rsidTr="00F77353">
        <w:trPr>
          <w:trHeight w:val="170"/>
        </w:trPr>
        <w:tc>
          <w:tcPr>
            <w:tcW w:w="2375" w:type="dxa"/>
            <w:shd w:val="clear" w:color="auto" w:fill="auto"/>
          </w:tcPr>
          <w:p w:rsidR="0013769D" w:rsidRPr="00D15B25" w:rsidRDefault="0013769D" w:rsidP="0013769D">
            <w:pPr>
              <w:pStyle w:val="CVNormal"/>
              <w:ind w:left="0"/>
              <w:rPr>
                <w:rFonts w:ascii="Calibri" w:hAnsi="Calibri"/>
                <w:b/>
                <w:sz w:val="22"/>
                <w:szCs w:val="22"/>
                <w:lang w:val="en-GB" w:eastAsia="en-US"/>
              </w:rPr>
            </w:pPr>
          </w:p>
        </w:tc>
        <w:tc>
          <w:tcPr>
            <w:tcW w:w="8060" w:type="dxa"/>
            <w:shd w:val="clear" w:color="auto" w:fill="auto"/>
          </w:tcPr>
          <w:p w:rsidR="0013769D" w:rsidRPr="00D15B25" w:rsidRDefault="0034120B" w:rsidP="0034120B">
            <w:pPr>
              <w:suppressAutoHyphens w:val="0"/>
              <w:autoSpaceDE w:val="0"/>
              <w:autoSpaceDN w:val="0"/>
              <w:adjustRightInd w:val="0"/>
              <w:jc w:val="both"/>
              <w:rPr>
                <w:rFonts w:ascii="Calibri" w:hAnsi="Calibri" w:cs="Helvetica-Narrow-Bold"/>
                <w:b/>
                <w:bCs/>
                <w:color w:val="0070C0"/>
                <w:sz w:val="22"/>
                <w:szCs w:val="22"/>
                <w:lang w:eastAsia="en-US"/>
              </w:rPr>
            </w:pPr>
            <w:r w:rsidRPr="00D15B25">
              <w:rPr>
                <w:rFonts w:ascii="Calibri" w:hAnsi="Calibri" w:cs="Helvetica-Narrow-Bold"/>
                <w:b/>
                <w:bCs/>
                <w:color w:val="0070C0"/>
                <w:sz w:val="22"/>
                <w:szCs w:val="22"/>
                <w:lang w:eastAsia="en-US"/>
              </w:rPr>
              <w:t xml:space="preserve">THE BRITISH ACADEMY FOR BUSINESS AND COMMUNICATION </w:t>
            </w:r>
            <w:r w:rsidR="002C37F4" w:rsidRPr="00D15B25">
              <w:rPr>
                <w:rFonts w:ascii="Calibri" w:hAnsi="Calibri" w:cs="Helvetica-Narrow-Bold"/>
                <w:b/>
                <w:bCs/>
                <w:color w:val="0070C0"/>
                <w:sz w:val="22"/>
                <w:szCs w:val="22"/>
                <w:lang w:eastAsia="en-US"/>
              </w:rPr>
              <w:t>-</w:t>
            </w:r>
            <w:r w:rsidRPr="00D15B25">
              <w:rPr>
                <w:rFonts w:ascii="Calibri" w:hAnsi="Calibri" w:cs="Helvetica-Narrow-Bold"/>
                <w:b/>
                <w:bCs/>
                <w:color w:val="0070C0"/>
                <w:sz w:val="22"/>
                <w:szCs w:val="22"/>
                <w:lang w:eastAsia="en-US"/>
              </w:rPr>
              <w:t xml:space="preserve"> </w:t>
            </w:r>
            <w:r w:rsidR="0013769D" w:rsidRPr="00D15B25">
              <w:rPr>
                <w:rFonts w:ascii="Calibri" w:hAnsi="Calibri" w:cs="Helvetica-Narrow-Bold"/>
                <w:b/>
                <w:bCs/>
                <w:color w:val="0070C0"/>
                <w:sz w:val="22"/>
                <w:szCs w:val="22"/>
                <w:lang w:eastAsia="en-US"/>
              </w:rPr>
              <w:t>BUSINESS AND COMMUNICATION  RESEARCH CENTER</w:t>
            </w:r>
          </w:p>
        </w:tc>
      </w:tr>
      <w:tr w:rsidR="0013769D" w:rsidRPr="00D15B25" w:rsidTr="00F77353">
        <w:trPr>
          <w:trHeight w:val="170"/>
        </w:trPr>
        <w:tc>
          <w:tcPr>
            <w:tcW w:w="2375" w:type="dxa"/>
            <w:shd w:val="clear" w:color="auto" w:fill="auto"/>
          </w:tcPr>
          <w:p w:rsidR="002C37F4" w:rsidRPr="00D15B25" w:rsidRDefault="002C37F4" w:rsidP="0013769D">
            <w:pPr>
              <w:pStyle w:val="CVNormal"/>
              <w:ind w:left="0"/>
              <w:rPr>
                <w:rFonts w:ascii="Calibri" w:hAnsi="Calibri" w:cs="Helvetica-Narrow"/>
                <w:b/>
                <w:sz w:val="22"/>
                <w:szCs w:val="22"/>
                <w:lang w:val="en-GB" w:eastAsia="en-US"/>
              </w:rPr>
            </w:pPr>
          </w:p>
          <w:p w:rsidR="0013769D" w:rsidRPr="00D15B25" w:rsidRDefault="0013769D" w:rsidP="0013769D">
            <w:pPr>
              <w:pStyle w:val="CVNormal"/>
              <w:ind w:left="0"/>
              <w:rPr>
                <w:rFonts w:ascii="Calibri" w:hAnsi="Calibri" w:cs="Helvetica-Narrow"/>
                <w:b/>
                <w:sz w:val="22"/>
                <w:szCs w:val="22"/>
                <w:lang w:val="en-GB" w:eastAsia="en-US"/>
              </w:rPr>
            </w:pPr>
            <w:r w:rsidRPr="00D15B25">
              <w:rPr>
                <w:rFonts w:ascii="Calibri" w:hAnsi="Calibri" w:cs="Helvetica-Narrow"/>
                <w:b/>
                <w:sz w:val="22"/>
                <w:szCs w:val="22"/>
                <w:lang w:val="en-GB" w:eastAsia="en-US"/>
              </w:rPr>
              <w:t>2012</w:t>
            </w:r>
          </w:p>
          <w:p w:rsidR="0013769D" w:rsidRPr="00D15B25" w:rsidRDefault="0013769D" w:rsidP="0013769D">
            <w:pPr>
              <w:pStyle w:val="CVNormal"/>
              <w:ind w:left="0"/>
              <w:rPr>
                <w:rFonts w:ascii="Calibri" w:hAnsi="Calibri"/>
                <w:b/>
                <w:sz w:val="22"/>
                <w:szCs w:val="22"/>
                <w:lang w:val="en-GB" w:eastAsia="en-US"/>
              </w:rPr>
            </w:pPr>
          </w:p>
        </w:tc>
        <w:tc>
          <w:tcPr>
            <w:tcW w:w="8060" w:type="dxa"/>
            <w:shd w:val="clear" w:color="auto" w:fill="auto"/>
          </w:tcPr>
          <w:p w:rsidR="002C37F4" w:rsidRPr="00D15B25" w:rsidRDefault="002C37F4" w:rsidP="0013769D">
            <w:pPr>
              <w:pStyle w:val="CVNormal"/>
              <w:ind w:left="0"/>
              <w:rPr>
                <w:rFonts w:ascii="Calibri" w:hAnsi="Calibri" w:cs="Helvetica-Narrow"/>
                <w:b/>
                <w:sz w:val="22"/>
                <w:szCs w:val="22"/>
                <w:lang w:val="en-GB" w:eastAsia="en-US"/>
              </w:rPr>
            </w:pPr>
          </w:p>
          <w:p w:rsidR="0013769D" w:rsidRPr="00D15B25" w:rsidRDefault="0034120B" w:rsidP="0013769D">
            <w:pPr>
              <w:pStyle w:val="CVNormal"/>
              <w:ind w:left="0"/>
              <w:rPr>
                <w:rFonts w:ascii="Calibri" w:hAnsi="Calibri" w:cs="Helvetica-Narrow"/>
                <w:b/>
                <w:sz w:val="22"/>
                <w:szCs w:val="22"/>
                <w:lang w:val="en-GB" w:eastAsia="en-US"/>
              </w:rPr>
            </w:pPr>
            <w:r w:rsidRPr="00D15B25">
              <w:rPr>
                <w:rFonts w:ascii="Calibri" w:hAnsi="Calibri" w:cs="Helvetica-Narrow-Bold"/>
                <w:b/>
                <w:bCs/>
                <w:sz w:val="22"/>
                <w:szCs w:val="22"/>
                <w:lang w:val="en-GB" w:eastAsia="en-US"/>
              </w:rPr>
              <w:t>GRADUATION CERTIFICATE</w:t>
            </w:r>
            <w:r w:rsidR="0013769D" w:rsidRPr="00D15B25">
              <w:rPr>
                <w:rFonts w:ascii="Calibri" w:hAnsi="Calibri" w:cs="Helvetica-Narrow"/>
                <w:b/>
                <w:sz w:val="22"/>
                <w:szCs w:val="22"/>
                <w:lang w:val="en-GB" w:eastAsia="en-US"/>
              </w:rPr>
              <w:t xml:space="preserve"> </w:t>
            </w:r>
          </w:p>
          <w:p w:rsidR="0013769D" w:rsidRPr="00D15B25" w:rsidRDefault="0034120B" w:rsidP="0013769D">
            <w:pPr>
              <w:pStyle w:val="CVNormal"/>
              <w:ind w:left="0"/>
              <w:rPr>
                <w:rFonts w:ascii="Calibri" w:hAnsi="Calibri" w:cs="Helvetica-Narrow"/>
                <w:b/>
                <w:sz w:val="22"/>
                <w:szCs w:val="22"/>
                <w:lang w:val="en-GB" w:eastAsia="en-US"/>
              </w:rPr>
            </w:pPr>
            <w:r w:rsidRPr="00D15B25">
              <w:rPr>
                <w:rFonts w:ascii="Calibri" w:hAnsi="Calibri" w:cs="Helvetica-Narrow"/>
                <w:b/>
                <w:sz w:val="22"/>
                <w:szCs w:val="22"/>
                <w:lang w:val="en-GB" w:eastAsia="en-US"/>
              </w:rPr>
              <w:t xml:space="preserve">PREVENTIVE FINANCIAL CONTROL </w:t>
            </w:r>
            <w:r w:rsidR="0013769D" w:rsidRPr="00D15B25">
              <w:rPr>
                <w:rFonts w:ascii="Calibri" w:hAnsi="Calibri" w:cs="Helvetica-Narrow"/>
                <w:b/>
                <w:sz w:val="22"/>
                <w:szCs w:val="22"/>
                <w:lang w:val="en-GB" w:eastAsia="en-US"/>
              </w:rPr>
              <w:t xml:space="preserve">MANAGEMENT  </w:t>
            </w:r>
          </w:p>
          <w:p w:rsidR="0013769D" w:rsidRPr="00D15B25" w:rsidRDefault="0034120B" w:rsidP="0034120B">
            <w:pPr>
              <w:pStyle w:val="CVNormal"/>
              <w:ind w:left="0"/>
              <w:rPr>
                <w:rFonts w:ascii="Calibri" w:hAnsi="Calibri" w:cs="Helvetica-Narrow"/>
                <w:b/>
                <w:color w:val="0070C0"/>
                <w:sz w:val="22"/>
                <w:szCs w:val="22"/>
                <w:lang w:val="en-GB" w:eastAsia="en-US"/>
              </w:rPr>
            </w:pPr>
            <w:r w:rsidRPr="00D15B25">
              <w:rPr>
                <w:rFonts w:ascii="Calibri" w:hAnsi="Calibri" w:cs="Helvetica-Narrow"/>
                <w:b/>
                <w:color w:val="0070C0"/>
                <w:sz w:val="22"/>
                <w:szCs w:val="22"/>
                <w:lang w:val="en-GB" w:eastAsia="en-US"/>
              </w:rPr>
              <w:t>Training programme accredited by</w:t>
            </w:r>
            <w:r w:rsidR="0013769D" w:rsidRPr="00D15B25">
              <w:rPr>
                <w:rFonts w:ascii="Calibri" w:hAnsi="Calibri" w:cs="Helvetica-Narrow"/>
                <w:b/>
                <w:color w:val="0070C0"/>
                <w:sz w:val="22"/>
                <w:szCs w:val="22"/>
                <w:lang w:val="en-GB" w:eastAsia="en-US"/>
              </w:rPr>
              <w:t xml:space="preserve"> MMFES; MECTS; CNFPA</w:t>
            </w:r>
          </w:p>
        </w:tc>
      </w:tr>
      <w:tr w:rsidR="0013769D" w:rsidRPr="00D15B25" w:rsidTr="00F77353">
        <w:trPr>
          <w:trHeight w:val="170"/>
        </w:trPr>
        <w:tc>
          <w:tcPr>
            <w:tcW w:w="2375" w:type="dxa"/>
            <w:shd w:val="clear" w:color="auto" w:fill="auto"/>
          </w:tcPr>
          <w:p w:rsidR="0013769D" w:rsidRPr="00D15B25" w:rsidRDefault="0013769D" w:rsidP="0013769D">
            <w:pPr>
              <w:pStyle w:val="CVNormal"/>
              <w:ind w:left="0"/>
              <w:rPr>
                <w:rFonts w:ascii="Calibri" w:hAnsi="Calibri" w:cs="Helvetica-Narrow"/>
                <w:b/>
                <w:sz w:val="22"/>
                <w:szCs w:val="22"/>
                <w:lang w:val="en-GB" w:eastAsia="en-US"/>
              </w:rPr>
            </w:pPr>
          </w:p>
          <w:p w:rsidR="00C24872" w:rsidRPr="00D15B25" w:rsidRDefault="00C24872" w:rsidP="0013769D">
            <w:pPr>
              <w:pStyle w:val="CVNormal"/>
              <w:ind w:left="0"/>
              <w:rPr>
                <w:rFonts w:ascii="Calibri" w:hAnsi="Calibri" w:cs="Helvetica-Narrow"/>
                <w:b/>
                <w:sz w:val="22"/>
                <w:szCs w:val="22"/>
                <w:lang w:val="en-GB" w:eastAsia="en-US"/>
              </w:rPr>
            </w:pPr>
          </w:p>
          <w:p w:rsidR="00C24872" w:rsidRPr="00D15B25" w:rsidRDefault="00C24872" w:rsidP="0013769D">
            <w:pPr>
              <w:pStyle w:val="CVNormal"/>
              <w:ind w:left="0"/>
              <w:rPr>
                <w:rFonts w:ascii="Calibri" w:hAnsi="Calibri" w:cs="Helvetica-Narrow"/>
                <w:b/>
                <w:sz w:val="22"/>
                <w:szCs w:val="22"/>
                <w:lang w:val="en-GB" w:eastAsia="en-US"/>
              </w:rPr>
            </w:pPr>
            <w:r w:rsidRPr="00D15B25">
              <w:rPr>
                <w:rFonts w:ascii="Calibri" w:hAnsi="Calibri" w:cs="Helvetica-Narrow"/>
                <w:b/>
                <w:sz w:val="22"/>
                <w:szCs w:val="22"/>
                <w:lang w:val="en-GB" w:eastAsia="en-US"/>
              </w:rPr>
              <w:t>2010</w:t>
            </w:r>
          </w:p>
        </w:tc>
        <w:tc>
          <w:tcPr>
            <w:tcW w:w="8060" w:type="dxa"/>
            <w:shd w:val="clear" w:color="auto" w:fill="auto"/>
          </w:tcPr>
          <w:p w:rsidR="00C24872" w:rsidRPr="00D15B25" w:rsidRDefault="0013769D" w:rsidP="0013769D">
            <w:pPr>
              <w:pStyle w:val="CVNormal"/>
              <w:ind w:left="0"/>
              <w:rPr>
                <w:rFonts w:ascii="Calibri" w:hAnsi="Calibri" w:cs="Helvetica-Narrow"/>
                <w:b/>
                <w:color w:val="0070C0"/>
                <w:sz w:val="22"/>
                <w:szCs w:val="22"/>
                <w:lang w:val="en-GB" w:eastAsia="en-US"/>
              </w:rPr>
            </w:pPr>
            <w:r w:rsidRPr="00D15B25">
              <w:rPr>
                <w:rFonts w:ascii="Calibri" w:hAnsi="Calibri" w:cs="Helvetica-Narrow"/>
                <w:b/>
                <w:color w:val="0070C0"/>
                <w:sz w:val="22"/>
                <w:szCs w:val="22"/>
                <w:lang w:val="en-GB" w:eastAsia="en-US"/>
              </w:rPr>
              <w:t xml:space="preserve">QUALITY CONSULTING </w:t>
            </w:r>
            <w:r w:rsidR="0034120B" w:rsidRPr="00D15B25">
              <w:rPr>
                <w:rFonts w:ascii="Calibri" w:hAnsi="Calibri" w:cs="Helvetica-Narrow"/>
                <w:b/>
                <w:color w:val="0070C0"/>
                <w:sz w:val="22"/>
                <w:szCs w:val="22"/>
                <w:lang w:val="en-GB" w:eastAsia="en-US"/>
              </w:rPr>
              <w:t>MODULE</w:t>
            </w:r>
          </w:p>
          <w:p w:rsidR="00C24872" w:rsidRPr="00D15B25" w:rsidRDefault="00C24872" w:rsidP="0013769D">
            <w:pPr>
              <w:pStyle w:val="CVNormal"/>
              <w:ind w:left="0"/>
              <w:rPr>
                <w:rFonts w:ascii="Calibri" w:hAnsi="Calibri" w:cs="Helvetica-Narrow"/>
                <w:b/>
                <w:sz w:val="22"/>
                <w:szCs w:val="22"/>
                <w:lang w:val="en-GB" w:eastAsia="en-US"/>
              </w:rPr>
            </w:pPr>
          </w:p>
          <w:p w:rsidR="00C24872" w:rsidRPr="00D15B25" w:rsidRDefault="0034120B" w:rsidP="0013769D">
            <w:pPr>
              <w:pStyle w:val="CVNormal"/>
              <w:ind w:left="0"/>
              <w:rPr>
                <w:rFonts w:ascii="Calibri" w:hAnsi="Calibri" w:cs="Helvetica-Narrow"/>
                <w:b/>
                <w:sz w:val="22"/>
                <w:szCs w:val="22"/>
                <w:lang w:val="en-GB" w:eastAsia="en-US"/>
              </w:rPr>
            </w:pPr>
            <w:r w:rsidRPr="00D15B25">
              <w:rPr>
                <w:rFonts w:ascii="Calibri" w:hAnsi="Calibri" w:cs="Helvetica-Narrow-Bold"/>
                <w:b/>
                <w:bCs/>
                <w:sz w:val="22"/>
                <w:szCs w:val="22"/>
                <w:lang w:val="en-GB" w:eastAsia="en-US"/>
              </w:rPr>
              <w:t>GRADUATION CERTIFICATE</w:t>
            </w:r>
            <w:r w:rsidR="00C24872" w:rsidRPr="00D15B25">
              <w:rPr>
                <w:rFonts w:ascii="Calibri" w:hAnsi="Calibri" w:cs="Helvetica-Narrow"/>
                <w:b/>
                <w:sz w:val="22"/>
                <w:szCs w:val="22"/>
                <w:lang w:val="en-GB" w:eastAsia="en-US"/>
              </w:rPr>
              <w:t xml:space="preserve"> </w:t>
            </w:r>
            <w:r w:rsidRPr="00D15B25">
              <w:rPr>
                <w:rFonts w:ascii="Calibri" w:hAnsi="Calibri" w:cs="Helvetica-Narrow"/>
                <w:b/>
                <w:sz w:val="22"/>
                <w:szCs w:val="22"/>
                <w:lang w:val="en-GB" w:eastAsia="en-US"/>
              </w:rPr>
              <w:t>COMMUNICATION TRAINING COURSE</w:t>
            </w:r>
          </w:p>
          <w:p w:rsidR="00C24872" w:rsidRPr="00D15B25" w:rsidRDefault="00C24872" w:rsidP="0013769D">
            <w:pPr>
              <w:pStyle w:val="CVNormal"/>
              <w:ind w:left="0"/>
              <w:rPr>
                <w:rFonts w:ascii="Calibri" w:hAnsi="Calibri" w:cs="Helvetica-Narrow"/>
                <w:b/>
                <w:color w:val="0070C0"/>
                <w:sz w:val="22"/>
                <w:szCs w:val="22"/>
                <w:lang w:val="en-GB" w:eastAsia="en-US"/>
              </w:rPr>
            </w:pPr>
            <w:r w:rsidRPr="00D15B25">
              <w:rPr>
                <w:rFonts w:ascii="Calibri" w:hAnsi="Calibri" w:cs="Helvetica-Narrow"/>
                <w:b/>
                <w:color w:val="0070C0"/>
                <w:sz w:val="22"/>
                <w:szCs w:val="22"/>
                <w:lang w:val="en-GB" w:eastAsia="en-US"/>
              </w:rPr>
              <w:t xml:space="preserve">RSC CONSULTING CLUJ NAPOCA </w:t>
            </w:r>
          </w:p>
          <w:p w:rsidR="00C24872" w:rsidRPr="00D15B25" w:rsidRDefault="0034120B" w:rsidP="00DE652F">
            <w:pPr>
              <w:pStyle w:val="CVNormal"/>
              <w:ind w:left="0"/>
              <w:rPr>
                <w:rFonts w:ascii="Calibri" w:hAnsi="Calibri" w:cs="Helvetica-Narrow"/>
                <w:b/>
                <w:color w:val="0070C0"/>
                <w:sz w:val="22"/>
                <w:szCs w:val="22"/>
                <w:lang w:val="en-GB" w:eastAsia="en-US"/>
              </w:rPr>
            </w:pPr>
            <w:r w:rsidRPr="00D15B25">
              <w:rPr>
                <w:rFonts w:ascii="Calibri" w:hAnsi="Calibri" w:cs="Helvetica-Narrow"/>
                <w:b/>
                <w:color w:val="0070C0"/>
                <w:sz w:val="22"/>
                <w:szCs w:val="22"/>
                <w:lang w:val="en-GB" w:eastAsia="en-US"/>
              </w:rPr>
              <w:t>Course accredited by the Minister of Labour</w:t>
            </w:r>
            <w:r w:rsidR="00C24872" w:rsidRPr="00D15B25">
              <w:rPr>
                <w:rFonts w:ascii="Calibri" w:hAnsi="Calibri" w:cs="Helvetica-Narrow"/>
                <w:b/>
                <w:color w:val="0070C0"/>
                <w:sz w:val="22"/>
                <w:szCs w:val="22"/>
                <w:lang w:val="en-GB" w:eastAsia="en-US"/>
              </w:rPr>
              <w:t>, Famil</w:t>
            </w:r>
            <w:r w:rsidRPr="00D15B25">
              <w:rPr>
                <w:rFonts w:ascii="Calibri" w:hAnsi="Calibri" w:cs="Helvetica-Narrow"/>
                <w:b/>
                <w:color w:val="0070C0"/>
                <w:sz w:val="22"/>
                <w:szCs w:val="22"/>
                <w:lang w:val="en-GB" w:eastAsia="en-US"/>
              </w:rPr>
              <w:t>y and Social Protection</w:t>
            </w:r>
            <w:r w:rsidR="00DE652F" w:rsidRPr="00D15B25">
              <w:rPr>
                <w:rFonts w:ascii="Calibri" w:hAnsi="Calibri" w:cs="Helvetica-Narrow"/>
                <w:b/>
                <w:color w:val="0070C0"/>
                <w:sz w:val="22"/>
                <w:szCs w:val="22"/>
                <w:lang w:val="en-GB" w:eastAsia="en-US"/>
              </w:rPr>
              <w:t>, and by the Minister of Education, Research and Innovation</w:t>
            </w:r>
            <w:r w:rsidR="00C24872" w:rsidRPr="00D15B25">
              <w:rPr>
                <w:rFonts w:ascii="Calibri" w:hAnsi="Calibri" w:cs="Helvetica-Narrow"/>
                <w:b/>
                <w:color w:val="0070C0"/>
                <w:sz w:val="22"/>
                <w:szCs w:val="22"/>
                <w:lang w:val="en-GB" w:eastAsia="en-US"/>
              </w:rPr>
              <w:t xml:space="preserve"> </w:t>
            </w:r>
          </w:p>
        </w:tc>
      </w:tr>
      <w:tr w:rsidR="0013769D" w:rsidRPr="00D15B25" w:rsidTr="00F77353">
        <w:trPr>
          <w:trHeight w:val="170"/>
        </w:trPr>
        <w:tc>
          <w:tcPr>
            <w:tcW w:w="2375" w:type="dxa"/>
            <w:shd w:val="clear" w:color="auto" w:fill="auto"/>
          </w:tcPr>
          <w:p w:rsidR="00030327" w:rsidRPr="00D15B25" w:rsidRDefault="00030327" w:rsidP="0013769D">
            <w:pPr>
              <w:pStyle w:val="CVNormal"/>
              <w:ind w:left="0"/>
              <w:rPr>
                <w:rFonts w:ascii="Calibri" w:hAnsi="Calibri" w:cs="Helvetica-Narrow"/>
                <w:b/>
                <w:sz w:val="22"/>
                <w:szCs w:val="22"/>
                <w:lang w:val="en-GB" w:eastAsia="en-US"/>
              </w:rPr>
            </w:pPr>
          </w:p>
          <w:p w:rsidR="0013769D" w:rsidRPr="00D15B25" w:rsidRDefault="0013769D" w:rsidP="0013769D">
            <w:pPr>
              <w:pStyle w:val="CVNormal"/>
              <w:ind w:left="0"/>
              <w:rPr>
                <w:rFonts w:ascii="Calibri" w:hAnsi="Calibri" w:cs="Helvetica-Narrow"/>
                <w:b/>
                <w:sz w:val="22"/>
                <w:szCs w:val="22"/>
                <w:lang w:val="en-GB" w:eastAsia="en-US"/>
              </w:rPr>
            </w:pPr>
            <w:r w:rsidRPr="00D15B25">
              <w:rPr>
                <w:rFonts w:ascii="Calibri" w:hAnsi="Calibri" w:cs="Helvetica-Narrow"/>
                <w:b/>
                <w:sz w:val="22"/>
                <w:szCs w:val="22"/>
                <w:lang w:val="en-GB" w:eastAsia="en-US"/>
              </w:rPr>
              <w:t>2008-2009</w:t>
            </w:r>
          </w:p>
        </w:tc>
        <w:tc>
          <w:tcPr>
            <w:tcW w:w="8060" w:type="dxa"/>
            <w:shd w:val="clear" w:color="auto" w:fill="auto"/>
          </w:tcPr>
          <w:p w:rsidR="00030327" w:rsidRPr="00D15B25" w:rsidRDefault="00030327" w:rsidP="0013769D">
            <w:pPr>
              <w:pStyle w:val="CVNormal"/>
              <w:ind w:left="0"/>
              <w:rPr>
                <w:rFonts w:ascii="Calibri" w:hAnsi="Calibri" w:cs="Helvetica-Narrow-Bold"/>
                <w:b/>
                <w:bCs/>
                <w:sz w:val="22"/>
                <w:szCs w:val="22"/>
                <w:lang w:val="en-GB" w:eastAsia="en-US"/>
              </w:rPr>
            </w:pPr>
          </w:p>
          <w:p w:rsidR="0013769D" w:rsidRPr="00D15B25" w:rsidRDefault="0034120B" w:rsidP="0013769D">
            <w:pPr>
              <w:pStyle w:val="CVNormal"/>
              <w:ind w:left="0"/>
              <w:rPr>
                <w:rFonts w:ascii="Calibri" w:hAnsi="Calibri"/>
                <w:sz w:val="22"/>
                <w:szCs w:val="22"/>
                <w:lang w:val="en-GB" w:eastAsia="en-US"/>
              </w:rPr>
            </w:pPr>
            <w:r w:rsidRPr="00D15B25">
              <w:rPr>
                <w:rFonts w:ascii="Calibri" w:hAnsi="Calibri" w:cs="Helvetica-Narrow-Bold"/>
                <w:b/>
                <w:bCs/>
                <w:sz w:val="22"/>
                <w:szCs w:val="22"/>
                <w:lang w:val="en-GB" w:eastAsia="en-US"/>
              </w:rPr>
              <w:t>GRADUATION CERTIFICATE</w:t>
            </w:r>
          </w:p>
        </w:tc>
      </w:tr>
      <w:tr w:rsidR="0013769D" w:rsidRPr="00D15B25" w:rsidTr="00F77353">
        <w:trPr>
          <w:trHeight w:val="170"/>
        </w:trPr>
        <w:tc>
          <w:tcPr>
            <w:tcW w:w="2375" w:type="dxa"/>
            <w:shd w:val="clear" w:color="auto" w:fill="auto"/>
          </w:tcPr>
          <w:p w:rsidR="0013769D" w:rsidRPr="00D15B25" w:rsidRDefault="0013769D" w:rsidP="0013769D">
            <w:pPr>
              <w:pStyle w:val="CVNormal"/>
              <w:ind w:left="0"/>
              <w:rPr>
                <w:rFonts w:ascii="Calibri" w:hAnsi="Calibri" w:cs="Helvetica-Narrow"/>
                <w:b/>
                <w:sz w:val="22"/>
                <w:szCs w:val="22"/>
                <w:lang w:val="en-GB" w:eastAsia="en-US"/>
              </w:rPr>
            </w:pPr>
          </w:p>
        </w:tc>
        <w:tc>
          <w:tcPr>
            <w:tcW w:w="8060" w:type="dxa"/>
            <w:shd w:val="clear" w:color="auto" w:fill="auto"/>
          </w:tcPr>
          <w:p w:rsidR="0013769D" w:rsidRPr="00D15B25" w:rsidRDefault="00030327" w:rsidP="007E3D9F">
            <w:pPr>
              <w:suppressAutoHyphens w:val="0"/>
              <w:autoSpaceDE w:val="0"/>
              <w:autoSpaceDN w:val="0"/>
              <w:adjustRightInd w:val="0"/>
              <w:jc w:val="both"/>
              <w:rPr>
                <w:rFonts w:ascii="Calibri" w:hAnsi="Calibri" w:cs="Helvetica-Narrow"/>
                <w:color w:val="auto"/>
                <w:sz w:val="22"/>
                <w:szCs w:val="22"/>
                <w:lang w:eastAsia="en-US"/>
              </w:rPr>
            </w:pPr>
            <w:r w:rsidRPr="00D15B25">
              <w:rPr>
                <w:rFonts w:ascii="Calibri" w:hAnsi="Calibri" w:cs="Helvetica-Narrow"/>
                <w:color w:val="auto"/>
                <w:sz w:val="22"/>
                <w:szCs w:val="22"/>
                <w:lang w:eastAsia="en-US"/>
              </w:rPr>
              <w:t>C</w:t>
            </w:r>
            <w:r w:rsidR="00DE652F" w:rsidRPr="00D15B25">
              <w:rPr>
                <w:rFonts w:ascii="Calibri" w:hAnsi="Calibri" w:cs="Helvetica-Narrow"/>
                <w:color w:val="auto"/>
                <w:sz w:val="22"/>
                <w:szCs w:val="22"/>
                <w:lang w:eastAsia="en-US"/>
              </w:rPr>
              <w:t>o</w:t>
            </w:r>
            <w:r w:rsidRPr="00D15B25">
              <w:rPr>
                <w:rFonts w:ascii="Calibri" w:hAnsi="Calibri" w:cs="Helvetica-Narrow"/>
                <w:color w:val="auto"/>
                <w:sz w:val="22"/>
                <w:szCs w:val="22"/>
                <w:lang w:eastAsia="en-US"/>
              </w:rPr>
              <w:t>urs</w:t>
            </w:r>
            <w:r w:rsidR="00DE652F" w:rsidRPr="00D15B25">
              <w:rPr>
                <w:rFonts w:ascii="Calibri" w:hAnsi="Calibri" w:cs="Helvetica-Narrow"/>
                <w:color w:val="auto"/>
                <w:sz w:val="22"/>
                <w:szCs w:val="22"/>
                <w:lang w:eastAsia="en-US"/>
              </w:rPr>
              <w:t>e</w:t>
            </w:r>
            <w:r w:rsidRPr="00D15B25">
              <w:rPr>
                <w:rFonts w:ascii="Calibri" w:hAnsi="Calibri" w:cs="Helvetica-Narrow"/>
                <w:color w:val="auto"/>
                <w:sz w:val="22"/>
                <w:szCs w:val="22"/>
                <w:lang w:eastAsia="en-US"/>
              </w:rPr>
              <w:t xml:space="preserve"> </w:t>
            </w:r>
            <w:r w:rsidR="007E3D9F" w:rsidRPr="00D15B25">
              <w:rPr>
                <w:rFonts w:ascii="Calibri" w:hAnsi="Calibri" w:cs="Helvetica-Narrow"/>
                <w:color w:val="auto"/>
                <w:sz w:val="22"/>
                <w:szCs w:val="22"/>
                <w:lang w:eastAsia="en-US"/>
              </w:rPr>
              <w:t>–</w:t>
            </w:r>
            <w:r w:rsidR="00FA0C15" w:rsidRPr="00D15B25">
              <w:rPr>
                <w:rFonts w:ascii="Calibri" w:hAnsi="Calibri" w:cs="Helvetica-Narrow"/>
                <w:color w:val="auto"/>
                <w:sz w:val="22"/>
                <w:szCs w:val="22"/>
                <w:lang w:eastAsia="en-US"/>
              </w:rPr>
              <w:t xml:space="preserve"> </w:t>
            </w:r>
            <w:r w:rsidR="007E3D9F" w:rsidRPr="00D15B25">
              <w:rPr>
                <w:rFonts w:ascii="Calibri" w:hAnsi="Calibri" w:cs="Helvetica-Narrow"/>
                <w:color w:val="auto"/>
                <w:sz w:val="22"/>
                <w:szCs w:val="22"/>
                <w:lang w:eastAsia="en-US"/>
              </w:rPr>
              <w:t>Business English</w:t>
            </w:r>
            <w:r w:rsidR="0013769D" w:rsidRPr="00D15B25">
              <w:rPr>
                <w:rFonts w:ascii="Calibri" w:hAnsi="Calibri" w:cs="Helvetica-Narrow"/>
                <w:color w:val="auto"/>
                <w:sz w:val="22"/>
                <w:szCs w:val="22"/>
                <w:lang w:eastAsia="en-US"/>
              </w:rPr>
              <w:t xml:space="preserve">, </w:t>
            </w:r>
            <w:r w:rsidR="007E3D9F" w:rsidRPr="00D15B25">
              <w:rPr>
                <w:rFonts w:ascii="Calibri" w:hAnsi="Calibri" w:cs="Helvetica-Narrow"/>
                <w:color w:val="auto"/>
                <w:sz w:val="22"/>
                <w:szCs w:val="22"/>
                <w:lang w:eastAsia="en-US"/>
              </w:rPr>
              <w:t>English Grammar</w:t>
            </w:r>
            <w:r w:rsidR="0013769D" w:rsidRPr="00D15B25">
              <w:rPr>
                <w:rFonts w:ascii="Calibri" w:hAnsi="Calibri" w:cs="Helvetica-Narrow"/>
                <w:color w:val="auto"/>
                <w:sz w:val="22"/>
                <w:szCs w:val="22"/>
                <w:lang w:eastAsia="en-US"/>
              </w:rPr>
              <w:t xml:space="preserve">, </w:t>
            </w:r>
            <w:r w:rsidR="007E3D9F" w:rsidRPr="00D15B25">
              <w:rPr>
                <w:rFonts w:ascii="Calibri" w:hAnsi="Calibri" w:cs="Helvetica-Narrow"/>
                <w:color w:val="auto"/>
                <w:sz w:val="22"/>
                <w:szCs w:val="22"/>
                <w:lang w:eastAsia="en-US"/>
              </w:rPr>
              <w:t>Special English</w:t>
            </w:r>
            <w:r w:rsidR="0013769D" w:rsidRPr="00D15B25">
              <w:rPr>
                <w:rFonts w:ascii="Calibri" w:hAnsi="Calibri" w:cs="Helvetica-Narrow"/>
                <w:color w:val="auto"/>
                <w:sz w:val="22"/>
                <w:szCs w:val="22"/>
                <w:lang w:eastAsia="en-US"/>
              </w:rPr>
              <w:t xml:space="preserve"> – </w:t>
            </w:r>
            <w:r w:rsidR="007E3D9F" w:rsidRPr="00D15B25">
              <w:rPr>
                <w:rFonts w:ascii="Calibri" w:hAnsi="Calibri" w:cs="Helvetica-Narrow"/>
                <w:color w:val="auto"/>
                <w:sz w:val="22"/>
                <w:szCs w:val="22"/>
                <w:lang w:eastAsia="en-US"/>
              </w:rPr>
              <w:t xml:space="preserve">Expressions And Semantics </w:t>
            </w:r>
            <w:r w:rsidR="007E3D9F" w:rsidRPr="00D15B25">
              <w:rPr>
                <w:rFonts w:ascii="Calibri" w:hAnsi="Calibri" w:cs="Helvetica-Narrow"/>
                <w:color w:val="auto"/>
                <w:sz w:val="22"/>
                <w:szCs w:val="22"/>
                <w:lang w:eastAsia="en-US"/>
              </w:rPr>
              <w:lastRenderedPageBreak/>
              <w:t>Premium</w:t>
            </w:r>
            <w:r w:rsidR="0013769D" w:rsidRPr="00D15B25">
              <w:rPr>
                <w:rFonts w:ascii="Calibri" w:hAnsi="Calibri" w:cs="Helvetica-Narrow"/>
                <w:color w:val="auto"/>
                <w:sz w:val="22"/>
                <w:szCs w:val="22"/>
                <w:lang w:eastAsia="en-US"/>
              </w:rPr>
              <w:t>,</w:t>
            </w:r>
            <w:r w:rsidR="007E3D9F" w:rsidRPr="00D15B25">
              <w:rPr>
                <w:rFonts w:ascii="Calibri" w:hAnsi="Calibri" w:cs="Helvetica-Narrow"/>
                <w:color w:val="auto"/>
                <w:sz w:val="22"/>
                <w:szCs w:val="22"/>
                <w:lang w:eastAsia="en-US"/>
              </w:rPr>
              <w:t xml:space="preserve"> Business</w:t>
            </w:r>
            <w:r w:rsidR="0013769D" w:rsidRPr="00D15B25">
              <w:rPr>
                <w:rFonts w:ascii="Calibri" w:hAnsi="Calibri" w:cs="Helvetica-Narrow"/>
                <w:color w:val="auto"/>
                <w:sz w:val="22"/>
                <w:szCs w:val="22"/>
                <w:lang w:eastAsia="en-US"/>
              </w:rPr>
              <w:t xml:space="preserve"> Com</w:t>
            </w:r>
            <w:r w:rsidR="007E3D9F" w:rsidRPr="00D15B25">
              <w:rPr>
                <w:rFonts w:ascii="Calibri" w:hAnsi="Calibri" w:cs="Helvetica-Narrow"/>
                <w:color w:val="auto"/>
                <w:sz w:val="22"/>
                <w:szCs w:val="22"/>
                <w:lang w:eastAsia="en-US"/>
              </w:rPr>
              <w:t>munication</w:t>
            </w:r>
            <w:r w:rsidR="0013769D" w:rsidRPr="00D15B25">
              <w:rPr>
                <w:rFonts w:ascii="Calibri" w:hAnsi="Calibri" w:cs="Helvetica-Narrow"/>
                <w:color w:val="auto"/>
                <w:sz w:val="22"/>
                <w:szCs w:val="22"/>
                <w:lang w:eastAsia="en-US"/>
              </w:rPr>
              <w:t xml:space="preserve">, </w:t>
            </w:r>
            <w:r w:rsidR="007E3D9F" w:rsidRPr="00D15B25">
              <w:rPr>
                <w:rFonts w:ascii="Calibri" w:hAnsi="Calibri" w:cs="Helvetica-Narrow"/>
                <w:color w:val="auto"/>
                <w:sz w:val="22"/>
                <w:szCs w:val="22"/>
                <w:lang w:eastAsia="en-US"/>
              </w:rPr>
              <w:t>Conversation in Spanish</w:t>
            </w:r>
            <w:r w:rsidR="0013769D" w:rsidRPr="00D15B25">
              <w:rPr>
                <w:rFonts w:ascii="Calibri" w:hAnsi="Calibri" w:cs="Helvetica-Narrow"/>
                <w:color w:val="auto"/>
                <w:sz w:val="22"/>
                <w:szCs w:val="22"/>
                <w:lang w:eastAsia="en-US"/>
              </w:rPr>
              <w:t xml:space="preserve">, </w:t>
            </w:r>
            <w:r w:rsidR="007E3D9F" w:rsidRPr="00D15B25">
              <w:rPr>
                <w:rFonts w:ascii="Calibri" w:hAnsi="Calibri" w:cs="Helvetica-Narrow"/>
                <w:color w:val="auto"/>
                <w:sz w:val="22"/>
                <w:szCs w:val="22"/>
                <w:lang w:eastAsia="en-US"/>
              </w:rPr>
              <w:t>English Study for European Business</w:t>
            </w:r>
          </w:p>
        </w:tc>
      </w:tr>
      <w:tr w:rsidR="0013769D" w:rsidRPr="00D15B25" w:rsidTr="00F77353">
        <w:trPr>
          <w:trHeight w:val="170"/>
        </w:trPr>
        <w:tc>
          <w:tcPr>
            <w:tcW w:w="2375" w:type="dxa"/>
            <w:shd w:val="clear" w:color="auto" w:fill="auto"/>
          </w:tcPr>
          <w:p w:rsidR="0013769D" w:rsidRPr="00D15B25" w:rsidRDefault="0013769D" w:rsidP="0013769D">
            <w:pPr>
              <w:pStyle w:val="CVNormal"/>
              <w:ind w:left="0"/>
              <w:rPr>
                <w:rFonts w:ascii="Calibri" w:hAnsi="Calibri" w:cs="Helvetica-Narrow"/>
                <w:b/>
                <w:sz w:val="22"/>
                <w:szCs w:val="22"/>
                <w:lang w:val="en-GB" w:eastAsia="en-US"/>
              </w:rPr>
            </w:pPr>
          </w:p>
          <w:p w:rsidR="0042159D" w:rsidRPr="00D15B25" w:rsidRDefault="0042159D" w:rsidP="0013769D">
            <w:pPr>
              <w:pStyle w:val="CVNormal"/>
              <w:ind w:left="0"/>
              <w:rPr>
                <w:rFonts w:ascii="Calibri" w:hAnsi="Calibri" w:cs="Helvetica-Narrow"/>
                <w:b/>
                <w:sz w:val="22"/>
                <w:szCs w:val="22"/>
                <w:lang w:val="en-GB" w:eastAsia="en-US"/>
              </w:rPr>
            </w:pPr>
          </w:p>
          <w:p w:rsidR="0042159D" w:rsidRPr="00D15B25" w:rsidRDefault="0042159D" w:rsidP="0013769D">
            <w:pPr>
              <w:pStyle w:val="CVNormal"/>
              <w:ind w:left="0"/>
              <w:rPr>
                <w:rFonts w:ascii="Calibri" w:hAnsi="Calibri" w:cs="Helvetica-Narrow"/>
                <w:b/>
                <w:sz w:val="22"/>
                <w:szCs w:val="22"/>
                <w:lang w:val="en-GB" w:eastAsia="en-US"/>
              </w:rPr>
            </w:pPr>
          </w:p>
          <w:p w:rsidR="0042159D" w:rsidRPr="00D15B25" w:rsidRDefault="0042159D" w:rsidP="0013769D">
            <w:pPr>
              <w:pStyle w:val="CVNormal"/>
              <w:ind w:left="0"/>
              <w:rPr>
                <w:rFonts w:ascii="Calibri" w:hAnsi="Calibri" w:cs="Helvetica-Narrow"/>
                <w:b/>
                <w:sz w:val="22"/>
                <w:szCs w:val="22"/>
                <w:lang w:val="en-GB" w:eastAsia="en-US"/>
              </w:rPr>
            </w:pPr>
          </w:p>
          <w:p w:rsidR="0042159D" w:rsidRPr="00D15B25" w:rsidRDefault="0042159D" w:rsidP="0013769D">
            <w:pPr>
              <w:pStyle w:val="CVNormal"/>
              <w:ind w:left="0"/>
              <w:rPr>
                <w:rFonts w:ascii="Calibri" w:hAnsi="Calibri" w:cs="Helvetica-Narrow"/>
                <w:b/>
                <w:sz w:val="22"/>
                <w:szCs w:val="22"/>
                <w:lang w:val="en-GB" w:eastAsia="en-US"/>
              </w:rPr>
            </w:pPr>
          </w:p>
          <w:p w:rsidR="0042159D" w:rsidRPr="00D15B25" w:rsidRDefault="0042159D" w:rsidP="0013769D">
            <w:pPr>
              <w:pStyle w:val="CVNormal"/>
              <w:ind w:left="0"/>
              <w:rPr>
                <w:rFonts w:ascii="Calibri" w:hAnsi="Calibri" w:cs="Helvetica-Narrow"/>
                <w:b/>
                <w:sz w:val="22"/>
                <w:szCs w:val="22"/>
                <w:lang w:val="en-GB" w:eastAsia="en-US"/>
              </w:rPr>
            </w:pPr>
          </w:p>
        </w:tc>
        <w:tc>
          <w:tcPr>
            <w:tcW w:w="8060" w:type="dxa"/>
            <w:shd w:val="clear" w:color="auto" w:fill="auto"/>
          </w:tcPr>
          <w:p w:rsidR="0013769D" w:rsidRPr="00D15B25" w:rsidRDefault="007E3D9F" w:rsidP="002C37F4">
            <w:pPr>
              <w:suppressAutoHyphens w:val="0"/>
              <w:autoSpaceDE w:val="0"/>
              <w:autoSpaceDN w:val="0"/>
              <w:adjustRightInd w:val="0"/>
              <w:rPr>
                <w:rFonts w:ascii="Calibri" w:hAnsi="Calibri" w:cs="Helvetica-Narrow-Bold"/>
                <w:b/>
                <w:bCs/>
                <w:color w:val="0070C0"/>
                <w:sz w:val="22"/>
                <w:szCs w:val="22"/>
                <w:lang w:eastAsia="en-US"/>
              </w:rPr>
            </w:pPr>
            <w:r w:rsidRPr="00D15B25">
              <w:rPr>
                <w:rFonts w:ascii="Calibri" w:hAnsi="Calibri" w:cs="Helvetica-Narrow-Bold"/>
                <w:b/>
                <w:bCs/>
                <w:color w:val="0070C0"/>
                <w:sz w:val="22"/>
                <w:szCs w:val="22"/>
                <w:lang w:eastAsia="en-US"/>
              </w:rPr>
              <w:t xml:space="preserve">THE BRITISH ACADEMY FOR BUSINESS AND COMMUNICATION </w:t>
            </w:r>
            <w:r w:rsidR="002C37F4" w:rsidRPr="00D15B25">
              <w:rPr>
                <w:rFonts w:ascii="Calibri" w:hAnsi="Calibri" w:cs="Helvetica-Narrow-Bold"/>
                <w:b/>
                <w:bCs/>
                <w:color w:val="0070C0"/>
                <w:sz w:val="22"/>
                <w:szCs w:val="22"/>
                <w:lang w:eastAsia="en-US"/>
              </w:rPr>
              <w:t xml:space="preserve">- </w:t>
            </w:r>
            <w:r w:rsidR="0013769D" w:rsidRPr="00D15B25">
              <w:rPr>
                <w:rFonts w:ascii="Calibri" w:hAnsi="Calibri" w:cs="Helvetica-Narrow-Bold"/>
                <w:b/>
                <w:bCs/>
                <w:color w:val="0070C0"/>
                <w:sz w:val="22"/>
                <w:szCs w:val="22"/>
                <w:lang w:eastAsia="en-US"/>
              </w:rPr>
              <w:t>BUSINESS AND COMMUNICATION RESEARCH CENTER</w:t>
            </w:r>
          </w:p>
          <w:p w:rsidR="00793A24" w:rsidRPr="00D15B25" w:rsidRDefault="00793A24" w:rsidP="002C37F4">
            <w:pPr>
              <w:suppressAutoHyphens w:val="0"/>
              <w:autoSpaceDE w:val="0"/>
              <w:autoSpaceDN w:val="0"/>
              <w:adjustRightInd w:val="0"/>
              <w:rPr>
                <w:rFonts w:ascii="Calibri" w:hAnsi="Calibri" w:cs="Helvetica-Narrow-Bold"/>
                <w:b/>
                <w:bCs/>
                <w:color w:val="0070C0"/>
                <w:sz w:val="22"/>
                <w:szCs w:val="22"/>
                <w:lang w:eastAsia="en-US"/>
              </w:rPr>
            </w:pPr>
          </w:p>
        </w:tc>
      </w:tr>
      <w:tr w:rsidR="0013769D" w:rsidRPr="00D15B25" w:rsidTr="00F77353">
        <w:trPr>
          <w:trHeight w:val="170"/>
        </w:trPr>
        <w:tc>
          <w:tcPr>
            <w:tcW w:w="2375" w:type="dxa"/>
            <w:shd w:val="clear" w:color="auto" w:fill="auto"/>
          </w:tcPr>
          <w:p w:rsidR="005448B4" w:rsidRPr="00D15B25" w:rsidRDefault="005448B4" w:rsidP="0013769D">
            <w:pPr>
              <w:pStyle w:val="CVNormal"/>
              <w:ind w:left="0"/>
              <w:rPr>
                <w:rFonts w:ascii="Calibri" w:hAnsi="Calibri" w:cs="Helvetica-Narrow"/>
                <w:b/>
                <w:sz w:val="22"/>
                <w:szCs w:val="22"/>
                <w:lang w:val="en-GB" w:eastAsia="en-US"/>
              </w:rPr>
            </w:pPr>
          </w:p>
          <w:p w:rsidR="0013769D" w:rsidRPr="00D15B25" w:rsidRDefault="0013769D" w:rsidP="0013769D">
            <w:pPr>
              <w:pStyle w:val="CVNormal"/>
              <w:ind w:left="0"/>
              <w:rPr>
                <w:rFonts w:ascii="Calibri" w:hAnsi="Calibri" w:cs="Helvetica-Narrow"/>
                <w:b/>
                <w:sz w:val="22"/>
                <w:szCs w:val="22"/>
                <w:lang w:val="en-GB" w:eastAsia="en-US"/>
              </w:rPr>
            </w:pPr>
            <w:r w:rsidRPr="00D15B25">
              <w:rPr>
                <w:rFonts w:ascii="Calibri" w:hAnsi="Calibri" w:cs="Helvetica-Narrow"/>
                <w:b/>
                <w:sz w:val="22"/>
                <w:szCs w:val="22"/>
                <w:lang w:val="en-GB" w:eastAsia="en-US"/>
              </w:rPr>
              <w:t>2008</w:t>
            </w:r>
          </w:p>
        </w:tc>
        <w:tc>
          <w:tcPr>
            <w:tcW w:w="8060" w:type="dxa"/>
            <w:shd w:val="clear" w:color="auto" w:fill="auto"/>
          </w:tcPr>
          <w:p w:rsidR="005448B4" w:rsidRPr="00D15B25" w:rsidRDefault="005448B4" w:rsidP="0013769D">
            <w:pPr>
              <w:pStyle w:val="CVNormal"/>
              <w:ind w:left="0"/>
              <w:jc w:val="both"/>
              <w:rPr>
                <w:rFonts w:ascii="Calibri" w:hAnsi="Calibri" w:cs="Helvetica-Narrow-Bold"/>
                <w:b/>
                <w:bCs/>
                <w:sz w:val="22"/>
                <w:szCs w:val="22"/>
                <w:lang w:val="en-GB" w:eastAsia="en-US"/>
              </w:rPr>
            </w:pPr>
          </w:p>
          <w:p w:rsidR="0013769D" w:rsidRPr="00D15B25" w:rsidRDefault="002D5D4C" w:rsidP="0013769D">
            <w:pPr>
              <w:pStyle w:val="CVNormal"/>
              <w:ind w:left="0"/>
              <w:jc w:val="both"/>
              <w:rPr>
                <w:rFonts w:ascii="Calibri" w:hAnsi="Calibri" w:cs="Helvetica-Narrow-Bold"/>
                <w:b/>
                <w:bCs/>
                <w:sz w:val="22"/>
                <w:szCs w:val="22"/>
                <w:lang w:val="en-GB" w:eastAsia="en-US"/>
              </w:rPr>
            </w:pPr>
            <w:r w:rsidRPr="00D15B25">
              <w:rPr>
                <w:rFonts w:ascii="Calibri" w:hAnsi="Calibri" w:cs="Helvetica-Narrow-Bold"/>
                <w:b/>
                <w:bCs/>
                <w:sz w:val="22"/>
                <w:szCs w:val="22"/>
                <w:lang w:val="en-GB" w:eastAsia="en-US"/>
              </w:rPr>
              <w:t>GRADUATION CERTIFICATE</w:t>
            </w:r>
          </w:p>
        </w:tc>
      </w:tr>
      <w:tr w:rsidR="0013769D" w:rsidRPr="00D15B25" w:rsidTr="00FA0C15">
        <w:trPr>
          <w:trHeight w:val="170"/>
        </w:trPr>
        <w:tc>
          <w:tcPr>
            <w:tcW w:w="2375" w:type="dxa"/>
            <w:shd w:val="clear" w:color="auto" w:fill="auto"/>
          </w:tcPr>
          <w:p w:rsidR="0013769D" w:rsidRPr="00D15B25" w:rsidRDefault="0013769D" w:rsidP="0013769D">
            <w:pPr>
              <w:pStyle w:val="CVNormal"/>
              <w:ind w:left="0"/>
              <w:rPr>
                <w:rFonts w:ascii="Calibri" w:hAnsi="Calibri" w:cs="Helvetica-Narrow"/>
                <w:b/>
                <w:sz w:val="22"/>
                <w:szCs w:val="22"/>
                <w:lang w:val="en-GB" w:eastAsia="en-US"/>
              </w:rPr>
            </w:pPr>
          </w:p>
        </w:tc>
        <w:tc>
          <w:tcPr>
            <w:tcW w:w="8060" w:type="dxa"/>
            <w:shd w:val="clear" w:color="auto" w:fill="auto"/>
          </w:tcPr>
          <w:p w:rsidR="0013769D" w:rsidRPr="00D15B25" w:rsidRDefault="00030327" w:rsidP="00931D16">
            <w:pPr>
              <w:suppressAutoHyphens w:val="0"/>
              <w:autoSpaceDE w:val="0"/>
              <w:autoSpaceDN w:val="0"/>
              <w:adjustRightInd w:val="0"/>
              <w:jc w:val="both"/>
              <w:rPr>
                <w:rFonts w:ascii="Calibri" w:hAnsi="Calibri" w:cs="Helvetica-Narrow"/>
                <w:color w:val="auto"/>
                <w:sz w:val="22"/>
                <w:szCs w:val="22"/>
                <w:lang w:eastAsia="en-US"/>
              </w:rPr>
            </w:pPr>
            <w:r w:rsidRPr="00D15B25">
              <w:rPr>
                <w:rFonts w:ascii="Calibri" w:hAnsi="Calibri" w:cs="Helvetica-Narrow"/>
                <w:color w:val="auto"/>
                <w:sz w:val="22"/>
                <w:szCs w:val="22"/>
                <w:lang w:eastAsia="en-US"/>
              </w:rPr>
              <w:t>C</w:t>
            </w:r>
            <w:r w:rsidR="002D5D4C" w:rsidRPr="00D15B25">
              <w:rPr>
                <w:rFonts w:ascii="Calibri" w:hAnsi="Calibri" w:cs="Helvetica-Narrow"/>
                <w:color w:val="auto"/>
                <w:sz w:val="22"/>
                <w:szCs w:val="22"/>
                <w:lang w:eastAsia="en-US"/>
              </w:rPr>
              <w:t>ours</w:t>
            </w:r>
            <w:r w:rsidR="002D5D4C" w:rsidRPr="00D15B25">
              <w:rPr>
                <w:rFonts w:asciiTheme="minorHAnsi" w:hAnsiTheme="minorHAnsi" w:cs="Helvetica-Narrow"/>
                <w:color w:val="auto"/>
                <w:sz w:val="22"/>
                <w:szCs w:val="22"/>
                <w:lang w:eastAsia="en-US"/>
              </w:rPr>
              <w:t>e</w:t>
            </w:r>
            <w:r w:rsidRPr="00D15B25">
              <w:rPr>
                <w:rFonts w:asciiTheme="minorHAnsi" w:hAnsiTheme="minorHAnsi" w:cs="Helvetica-Narrow"/>
                <w:color w:val="auto"/>
                <w:sz w:val="22"/>
                <w:szCs w:val="22"/>
                <w:lang w:eastAsia="en-US"/>
              </w:rPr>
              <w:t xml:space="preserve"> - </w:t>
            </w:r>
            <w:r w:rsidR="007F7728" w:rsidRPr="00D15B25">
              <w:rPr>
                <w:rFonts w:asciiTheme="minorHAnsi" w:hAnsiTheme="minorHAnsi" w:cs="Arial"/>
                <w:color w:val="222222"/>
                <w:sz w:val="22"/>
                <w:szCs w:val="22"/>
              </w:rPr>
              <w:t xml:space="preserve">corporate governance and the importance of the rating for companies listed </w:t>
            </w:r>
            <w:r w:rsidR="00931D16" w:rsidRPr="00D15B25">
              <w:rPr>
                <w:rFonts w:asciiTheme="minorHAnsi" w:hAnsiTheme="minorHAnsi" w:cs="Arial"/>
                <w:color w:val="222222"/>
                <w:sz w:val="22"/>
                <w:szCs w:val="22"/>
              </w:rPr>
              <w:t>at</w:t>
            </w:r>
            <w:r w:rsidR="007F7728" w:rsidRPr="00D15B25">
              <w:rPr>
                <w:rFonts w:asciiTheme="minorHAnsi" w:hAnsiTheme="minorHAnsi" w:cs="Arial"/>
                <w:color w:val="222222"/>
                <w:sz w:val="22"/>
                <w:szCs w:val="22"/>
              </w:rPr>
              <w:t xml:space="preserve"> the stock exchange, </w:t>
            </w:r>
            <w:r w:rsidR="00931D16" w:rsidRPr="00D15B25">
              <w:rPr>
                <w:rFonts w:asciiTheme="minorHAnsi" w:hAnsiTheme="minorHAnsi" w:cs="Arial"/>
                <w:color w:val="222222"/>
                <w:sz w:val="22"/>
                <w:szCs w:val="22"/>
              </w:rPr>
              <w:t>preparation</w:t>
            </w:r>
            <w:r w:rsidR="007F7728" w:rsidRPr="00D15B25">
              <w:rPr>
                <w:rFonts w:asciiTheme="minorHAnsi" w:hAnsiTheme="minorHAnsi" w:cs="Arial"/>
                <w:color w:val="222222"/>
                <w:sz w:val="22"/>
                <w:szCs w:val="22"/>
              </w:rPr>
              <w:t xml:space="preserve"> and disseminati</w:t>
            </w:r>
            <w:r w:rsidR="00931D16" w:rsidRPr="00D15B25">
              <w:rPr>
                <w:rFonts w:asciiTheme="minorHAnsi" w:hAnsiTheme="minorHAnsi" w:cs="Arial"/>
                <w:color w:val="222222"/>
                <w:sz w:val="22"/>
                <w:szCs w:val="22"/>
              </w:rPr>
              <w:t>on of</w:t>
            </w:r>
            <w:r w:rsidR="007F7728" w:rsidRPr="00D15B25">
              <w:rPr>
                <w:rFonts w:asciiTheme="minorHAnsi" w:hAnsiTheme="minorHAnsi" w:cs="Arial"/>
                <w:color w:val="222222"/>
                <w:sz w:val="22"/>
                <w:szCs w:val="22"/>
              </w:rPr>
              <w:t xml:space="preserve"> the reports of </w:t>
            </w:r>
            <w:r w:rsidR="00931D16" w:rsidRPr="00D15B25">
              <w:rPr>
                <w:rFonts w:asciiTheme="minorHAnsi" w:hAnsiTheme="minorHAnsi" w:cs="Arial"/>
                <w:color w:val="222222"/>
                <w:sz w:val="22"/>
                <w:szCs w:val="22"/>
              </w:rPr>
              <w:t xml:space="preserve">the </w:t>
            </w:r>
            <w:r w:rsidR="007F7728" w:rsidRPr="00D15B25">
              <w:rPr>
                <w:rFonts w:asciiTheme="minorHAnsi" w:hAnsiTheme="minorHAnsi" w:cs="Arial"/>
                <w:color w:val="222222"/>
                <w:sz w:val="22"/>
                <w:szCs w:val="22"/>
              </w:rPr>
              <w:t xml:space="preserve">issuers traded on the </w:t>
            </w:r>
            <w:r w:rsidR="00931D16" w:rsidRPr="00D15B25">
              <w:rPr>
                <w:rFonts w:asciiTheme="minorHAnsi" w:hAnsiTheme="minorHAnsi" w:cs="Arial"/>
                <w:color w:val="222222"/>
                <w:sz w:val="22"/>
                <w:szCs w:val="22"/>
              </w:rPr>
              <w:t>Bucharest Stock Exchange</w:t>
            </w:r>
            <w:r w:rsidR="007F7728" w:rsidRPr="00D15B25">
              <w:rPr>
                <w:rFonts w:asciiTheme="minorHAnsi" w:hAnsiTheme="minorHAnsi" w:cs="Arial"/>
                <w:color w:val="222222"/>
                <w:sz w:val="22"/>
                <w:szCs w:val="22"/>
              </w:rPr>
              <w:t xml:space="preserve"> regulated market</w:t>
            </w:r>
          </w:p>
        </w:tc>
      </w:tr>
      <w:tr w:rsidR="0013769D" w:rsidRPr="00D15B25" w:rsidTr="00FA0C15">
        <w:trPr>
          <w:trHeight w:val="170"/>
        </w:trPr>
        <w:tc>
          <w:tcPr>
            <w:tcW w:w="2375" w:type="dxa"/>
            <w:shd w:val="clear" w:color="auto" w:fill="auto"/>
          </w:tcPr>
          <w:p w:rsidR="0013769D" w:rsidRPr="00D15B25" w:rsidRDefault="0013769D" w:rsidP="0013769D">
            <w:pPr>
              <w:pStyle w:val="CVNormal"/>
              <w:ind w:left="0"/>
              <w:rPr>
                <w:rFonts w:ascii="Calibri" w:hAnsi="Calibri" w:cs="Helvetica-Narrow"/>
                <w:b/>
                <w:sz w:val="22"/>
                <w:szCs w:val="22"/>
                <w:lang w:val="en-GB" w:eastAsia="en-US"/>
              </w:rPr>
            </w:pPr>
          </w:p>
        </w:tc>
        <w:tc>
          <w:tcPr>
            <w:tcW w:w="8060" w:type="dxa"/>
            <w:shd w:val="clear" w:color="auto" w:fill="auto"/>
          </w:tcPr>
          <w:p w:rsidR="0013769D" w:rsidRPr="00D15B25" w:rsidRDefault="0013769D" w:rsidP="007F7728">
            <w:pPr>
              <w:suppressAutoHyphens w:val="0"/>
              <w:autoSpaceDE w:val="0"/>
              <w:autoSpaceDN w:val="0"/>
              <w:adjustRightInd w:val="0"/>
              <w:jc w:val="both"/>
              <w:rPr>
                <w:rFonts w:ascii="Calibri" w:hAnsi="Calibri" w:cs="Helvetica-Narrow"/>
                <w:color w:val="0070C0"/>
                <w:sz w:val="22"/>
                <w:szCs w:val="22"/>
                <w:lang w:eastAsia="en-US"/>
              </w:rPr>
            </w:pPr>
            <w:r w:rsidRPr="00D15B25">
              <w:rPr>
                <w:rFonts w:ascii="Calibri" w:hAnsi="Calibri" w:cs="Helvetica-Narrow-Bold"/>
                <w:b/>
                <w:bCs/>
                <w:color w:val="0070C0"/>
                <w:sz w:val="22"/>
                <w:szCs w:val="22"/>
                <w:lang w:eastAsia="en-US"/>
              </w:rPr>
              <w:t>INSTITUT</w:t>
            </w:r>
            <w:r w:rsidR="007F7728" w:rsidRPr="00D15B25">
              <w:rPr>
                <w:rFonts w:ascii="Calibri" w:hAnsi="Calibri" w:cs="Helvetica-Narrow-Bold"/>
                <w:b/>
                <w:bCs/>
                <w:color w:val="0070C0"/>
                <w:sz w:val="22"/>
                <w:szCs w:val="22"/>
                <w:lang w:eastAsia="en-US"/>
              </w:rPr>
              <w:t>E OF CORPORATE GOVERNANCE OF THE BUCHAREST STOCK EXCHANGE</w:t>
            </w:r>
          </w:p>
        </w:tc>
      </w:tr>
      <w:tr w:rsidR="0013769D" w:rsidRPr="00D15B25" w:rsidTr="00FA0C15">
        <w:trPr>
          <w:trHeight w:val="170"/>
        </w:trPr>
        <w:tc>
          <w:tcPr>
            <w:tcW w:w="2375" w:type="dxa"/>
            <w:shd w:val="clear" w:color="auto" w:fill="auto"/>
          </w:tcPr>
          <w:p w:rsidR="00B8023B" w:rsidRPr="00D15B25" w:rsidRDefault="00B8023B" w:rsidP="0013769D">
            <w:pPr>
              <w:pStyle w:val="CVNormal"/>
              <w:ind w:left="0"/>
              <w:rPr>
                <w:rFonts w:ascii="Calibri" w:hAnsi="Calibri" w:cs="Helvetica-Narrow"/>
                <w:b/>
                <w:sz w:val="22"/>
                <w:szCs w:val="22"/>
                <w:lang w:val="en-GB" w:eastAsia="en-US"/>
              </w:rPr>
            </w:pPr>
          </w:p>
          <w:p w:rsidR="0013769D" w:rsidRPr="00D15B25" w:rsidRDefault="0013769D" w:rsidP="0013769D">
            <w:pPr>
              <w:pStyle w:val="CVNormal"/>
              <w:ind w:left="0"/>
              <w:rPr>
                <w:rFonts w:ascii="Calibri" w:hAnsi="Calibri" w:cs="Helvetica-Narrow"/>
                <w:b/>
                <w:sz w:val="22"/>
                <w:szCs w:val="22"/>
                <w:lang w:val="en-GB" w:eastAsia="en-US"/>
              </w:rPr>
            </w:pPr>
            <w:r w:rsidRPr="00D15B25">
              <w:rPr>
                <w:rFonts w:ascii="Calibri" w:hAnsi="Calibri" w:cs="Helvetica-Narrow"/>
                <w:b/>
                <w:sz w:val="22"/>
                <w:szCs w:val="22"/>
                <w:lang w:val="en-GB" w:eastAsia="en-US"/>
              </w:rPr>
              <w:t>2005 -2008</w:t>
            </w:r>
          </w:p>
        </w:tc>
        <w:tc>
          <w:tcPr>
            <w:tcW w:w="8060" w:type="dxa"/>
            <w:shd w:val="clear" w:color="auto" w:fill="auto"/>
          </w:tcPr>
          <w:p w:rsidR="00B8023B" w:rsidRPr="00D15B25" w:rsidRDefault="00B8023B" w:rsidP="0013769D">
            <w:pPr>
              <w:suppressAutoHyphens w:val="0"/>
              <w:autoSpaceDE w:val="0"/>
              <w:autoSpaceDN w:val="0"/>
              <w:adjustRightInd w:val="0"/>
              <w:jc w:val="both"/>
              <w:rPr>
                <w:rFonts w:ascii="Calibri" w:hAnsi="Calibri" w:cs="Helvetica-Narrow-Bold"/>
                <w:b/>
                <w:bCs/>
                <w:sz w:val="22"/>
                <w:szCs w:val="22"/>
                <w:lang w:eastAsia="en-US"/>
              </w:rPr>
            </w:pPr>
          </w:p>
          <w:p w:rsidR="0013769D" w:rsidRPr="00D15B25" w:rsidRDefault="002D5D4C" w:rsidP="0013769D">
            <w:pPr>
              <w:suppressAutoHyphens w:val="0"/>
              <w:autoSpaceDE w:val="0"/>
              <w:autoSpaceDN w:val="0"/>
              <w:adjustRightInd w:val="0"/>
              <w:jc w:val="both"/>
              <w:rPr>
                <w:rFonts w:ascii="Calibri" w:hAnsi="Calibri" w:cs="Helvetica-Narrow"/>
                <w:color w:val="auto"/>
                <w:sz w:val="22"/>
                <w:szCs w:val="22"/>
                <w:lang w:eastAsia="en-US"/>
              </w:rPr>
            </w:pPr>
            <w:r w:rsidRPr="00D15B25">
              <w:rPr>
                <w:rFonts w:ascii="Calibri" w:hAnsi="Calibri" w:cs="Helvetica-Narrow-Bold"/>
                <w:b/>
                <w:bCs/>
                <w:color w:val="auto"/>
                <w:sz w:val="22"/>
                <w:szCs w:val="22"/>
                <w:lang w:eastAsia="en-US"/>
              </w:rPr>
              <w:t>GRADUATION DIPLOMA</w:t>
            </w:r>
            <w:r w:rsidR="00A25F7E" w:rsidRPr="00D15B25">
              <w:rPr>
                <w:rFonts w:cs="Arial"/>
                <w:color w:val="222222"/>
              </w:rPr>
              <w:t xml:space="preserve"> </w:t>
            </w:r>
            <w:r w:rsidR="00A25F7E" w:rsidRPr="00D15B25">
              <w:rPr>
                <w:rFonts w:asciiTheme="minorHAnsi" w:hAnsiTheme="minorHAnsi" w:cs="Arial"/>
                <w:color w:val="auto"/>
                <w:sz w:val="22"/>
                <w:szCs w:val="22"/>
              </w:rPr>
              <w:t>for training courses on international accounting and financial reporting standards and courses on the evolution of the international business and capital markets, IFRS, IAS, general accounting, stock exchange trading techniques and the accounting of these transactions , negotiating styles of different countries, economic and financial analysis and economic analysis models based on economic, financial and functional balance sheets, preparation of consolidated financial statements, rating models</w:t>
            </w:r>
            <w:r w:rsidR="00B35B16" w:rsidRPr="00D15B25">
              <w:rPr>
                <w:rFonts w:asciiTheme="minorHAnsi" w:hAnsiTheme="minorHAnsi" w:cs="Arial"/>
                <w:color w:val="auto"/>
                <w:sz w:val="22"/>
                <w:szCs w:val="22"/>
              </w:rPr>
              <w:t>.</w:t>
            </w:r>
          </w:p>
          <w:p w:rsidR="004E24E3" w:rsidRPr="00D15B25" w:rsidRDefault="004E24E3" w:rsidP="0013769D">
            <w:pPr>
              <w:suppressAutoHyphens w:val="0"/>
              <w:autoSpaceDE w:val="0"/>
              <w:autoSpaceDN w:val="0"/>
              <w:adjustRightInd w:val="0"/>
              <w:jc w:val="both"/>
              <w:rPr>
                <w:rFonts w:ascii="Calibri" w:hAnsi="Calibri" w:cs="Helvetica-Narrow-Bold"/>
                <w:bCs/>
                <w:sz w:val="22"/>
                <w:szCs w:val="22"/>
                <w:lang w:eastAsia="en-US"/>
              </w:rPr>
            </w:pPr>
          </w:p>
        </w:tc>
      </w:tr>
      <w:tr w:rsidR="0013769D" w:rsidRPr="00D15B25" w:rsidTr="00FA0C15">
        <w:trPr>
          <w:trHeight w:val="170"/>
        </w:trPr>
        <w:tc>
          <w:tcPr>
            <w:tcW w:w="2375" w:type="dxa"/>
            <w:shd w:val="clear" w:color="auto" w:fill="auto"/>
          </w:tcPr>
          <w:p w:rsidR="0013769D" w:rsidRPr="00D15B25" w:rsidRDefault="0013769D" w:rsidP="0013769D">
            <w:pPr>
              <w:pStyle w:val="CVNormal"/>
              <w:ind w:left="0"/>
              <w:rPr>
                <w:rFonts w:ascii="Calibri" w:hAnsi="Calibri" w:cs="Helvetica-Narrow"/>
                <w:b/>
                <w:sz w:val="22"/>
                <w:szCs w:val="22"/>
                <w:lang w:val="en-GB" w:eastAsia="en-US"/>
              </w:rPr>
            </w:pPr>
          </w:p>
        </w:tc>
        <w:tc>
          <w:tcPr>
            <w:tcW w:w="8060" w:type="dxa"/>
            <w:shd w:val="clear" w:color="auto" w:fill="auto"/>
          </w:tcPr>
          <w:p w:rsidR="0013769D" w:rsidRPr="00D15B25" w:rsidRDefault="0013769D" w:rsidP="0013769D">
            <w:pPr>
              <w:suppressAutoHyphens w:val="0"/>
              <w:autoSpaceDE w:val="0"/>
              <w:autoSpaceDN w:val="0"/>
              <w:adjustRightInd w:val="0"/>
              <w:jc w:val="both"/>
              <w:rPr>
                <w:rFonts w:ascii="Calibri" w:hAnsi="Calibri" w:cs="Helvetica-Narrow-Bold"/>
                <w:b/>
                <w:bCs/>
                <w:color w:val="0070C0"/>
                <w:sz w:val="22"/>
                <w:szCs w:val="22"/>
                <w:lang w:eastAsia="en-US"/>
              </w:rPr>
            </w:pPr>
            <w:r w:rsidRPr="00D15B25">
              <w:rPr>
                <w:rFonts w:ascii="Calibri" w:hAnsi="Calibri" w:cs="Helvetica-Narrow-Bold"/>
                <w:b/>
                <w:bCs/>
                <w:color w:val="0070C0"/>
                <w:sz w:val="22"/>
                <w:szCs w:val="22"/>
                <w:lang w:eastAsia="en-US"/>
              </w:rPr>
              <w:t>ATLANTIK INVEST UK, TAYLOR ASSOCIATES/PAN EUROPEAN CONFERENCES - UK</w:t>
            </w:r>
          </w:p>
          <w:p w:rsidR="0013769D" w:rsidRPr="00D15B25" w:rsidRDefault="0013769D" w:rsidP="00030327">
            <w:pPr>
              <w:suppressAutoHyphens w:val="0"/>
              <w:autoSpaceDE w:val="0"/>
              <w:autoSpaceDN w:val="0"/>
              <w:adjustRightInd w:val="0"/>
              <w:jc w:val="both"/>
              <w:rPr>
                <w:rFonts w:ascii="Calibri" w:hAnsi="Calibri" w:cs="Helvetica-Narrow-Bold"/>
                <w:b/>
                <w:bCs/>
                <w:color w:val="0070C0"/>
                <w:sz w:val="22"/>
                <w:szCs w:val="22"/>
                <w:lang w:eastAsia="en-US"/>
              </w:rPr>
            </w:pPr>
            <w:r w:rsidRPr="00D15B25">
              <w:rPr>
                <w:rFonts w:ascii="Calibri" w:hAnsi="Calibri" w:cs="Helvetica-Narrow-Bold"/>
                <w:b/>
                <w:bCs/>
                <w:color w:val="0070C0"/>
                <w:sz w:val="22"/>
                <w:szCs w:val="22"/>
                <w:lang w:eastAsia="en-US"/>
              </w:rPr>
              <w:t xml:space="preserve">ACCOUNTING TUITION CENTER INTERNATIONAL </w:t>
            </w:r>
            <w:r w:rsidR="00351604" w:rsidRPr="00D15B25">
              <w:rPr>
                <w:rFonts w:ascii="Calibri" w:hAnsi="Calibri" w:cs="Helvetica-Narrow-Bold"/>
                <w:b/>
                <w:bCs/>
                <w:color w:val="0070C0"/>
                <w:sz w:val="22"/>
                <w:szCs w:val="22"/>
                <w:lang w:eastAsia="en-US"/>
              </w:rPr>
              <w:t>–</w:t>
            </w:r>
            <w:r w:rsidRPr="00D15B25">
              <w:rPr>
                <w:rFonts w:ascii="Calibri" w:hAnsi="Calibri" w:cs="Helvetica-Narrow-Bold"/>
                <w:b/>
                <w:bCs/>
                <w:color w:val="0070C0"/>
                <w:sz w:val="22"/>
                <w:szCs w:val="22"/>
                <w:lang w:eastAsia="en-US"/>
              </w:rPr>
              <w:t xml:space="preserve"> Fran</w:t>
            </w:r>
            <w:r w:rsidR="002D5D4C" w:rsidRPr="00D15B25">
              <w:rPr>
                <w:rFonts w:ascii="Calibri" w:hAnsi="Calibri" w:cs="Helvetica-Narrow-Bold"/>
                <w:b/>
                <w:bCs/>
                <w:color w:val="0070C0"/>
                <w:sz w:val="22"/>
                <w:szCs w:val="22"/>
                <w:lang w:eastAsia="en-US"/>
              </w:rPr>
              <w:t>ce</w:t>
            </w:r>
          </w:p>
          <w:p w:rsidR="00351604" w:rsidRPr="00D15B25" w:rsidRDefault="00351604" w:rsidP="00030327">
            <w:pPr>
              <w:suppressAutoHyphens w:val="0"/>
              <w:autoSpaceDE w:val="0"/>
              <w:autoSpaceDN w:val="0"/>
              <w:adjustRightInd w:val="0"/>
              <w:jc w:val="both"/>
              <w:rPr>
                <w:rFonts w:ascii="Calibri" w:hAnsi="Calibri" w:cs="Helvetica-Narrow"/>
                <w:sz w:val="22"/>
                <w:szCs w:val="22"/>
                <w:lang w:eastAsia="en-US"/>
              </w:rPr>
            </w:pPr>
          </w:p>
        </w:tc>
      </w:tr>
    </w:tbl>
    <w:p w:rsidR="00C8172F" w:rsidRPr="00D15B25" w:rsidRDefault="00C8172F">
      <w:pPr>
        <w:pStyle w:val="ECVText"/>
      </w:pPr>
    </w:p>
    <w:tbl>
      <w:tblPr>
        <w:tblW w:w="10774" w:type="dxa"/>
        <w:tblInd w:w="-142" w:type="dxa"/>
        <w:tblLayout w:type="fixed"/>
        <w:tblCellMar>
          <w:left w:w="0" w:type="dxa"/>
          <w:right w:w="0" w:type="dxa"/>
        </w:tblCellMar>
        <w:tblLook w:val="0000" w:firstRow="0" w:lastRow="0" w:firstColumn="0" w:lastColumn="0" w:noHBand="0" w:noVBand="0"/>
      </w:tblPr>
      <w:tblGrid>
        <w:gridCol w:w="2472"/>
        <w:gridCol w:w="8302"/>
      </w:tblGrid>
      <w:tr w:rsidR="00C8172F" w:rsidRPr="00D15B25" w:rsidTr="00FA0C15">
        <w:trPr>
          <w:trHeight w:val="170"/>
        </w:trPr>
        <w:tc>
          <w:tcPr>
            <w:tcW w:w="2472" w:type="dxa"/>
            <w:shd w:val="clear" w:color="auto" w:fill="auto"/>
          </w:tcPr>
          <w:p w:rsidR="00C8172F" w:rsidRPr="00D15B25" w:rsidRDefault="002D5D4C" w:rsidP="003F74AC">
            <w:pPr>
              <w:pStyle w:val="ECVLeftHeading"/>
              <w:jc w:val="left"/>
              <w:rPr>
                <w:rFonts w:ascii="Calibri" w:hAnsi="Calibri"/>
                <w:b/>
                <w:color w:val="auto"/>
                <w:sz w:val="22"/>
                <w:szCs w:val="22"/>
              </w:rPr>
            </w:pPr>
            <w:r w:rsidRPr="00D15B25">
              <w:rPr>
                <w:rFonts w:ascii="Calibri" w:hAnsi="Calibri"/>
                <w:b/>
                <w:caps w:val="0"/>
                <w:color w:val="auto"/>
                <w:sz w:val="22"/>
                <w:szCs w:val="22"/>
              </w:rPr>
              <w:t>PERSONAL SKILLS</w:t>
            </w:r>
          </w:p>
        </w:tc>
        <w:tc>
          <w:tcPr>
            <w:tcW w:w="8302" w:type="dxa"/>
            <w:shd w:val="clear" w:color="auto" w:fill="auto"/>
            <w:vAlign w:val="bottom"/>
          </w:tcPr>
          <w:p w:rsidR="00C8172F" w:rsidRPr="00D15B25" w:rsidRDefault="002D5D4C" w:rsidP="002D5D4C">
            <w:pPr>
              <w:pStyle w:val="ECVBlueBox"/>
              <w:jc w:val="left"/>
              <w:rPr>
                <w:rFonts w:ascii="Calibri" w:hAnsi="Calibri"/>
                <w:color w:val="auto"/>
                <w:sz w:val="22"/>
                <w:szCs w:val="22"/>
              </w:rPr>
            </w:pPr>
            <w:r w:rsidRPr="00D15B25">
              <w:rPr>
                <w:rFonts w:asciiTheme="minorHAnsi" w:hAnsiTheme="minorHAnsi" w:cs="Arial"/>
                <w:color w:val="auto"/>
                <w:sz w:val="22"/>
                <w:szCs w:val="22"/>
              </w:rPr>
              <w:t>Effective communication, professional development, dynamism, initiative and ability to complete initiatives, honesty, vision and leadership;</w:t>
            </w:r>
            <w:r w:rsidRPr="00D15B25">
              <w:rPr>
                <w:rFonts w:asciiTheme="minorHAnsi" w:hAnsiTheme="minorHAnsi" w:cs="Arial"/>
                <w:color w:val="auto"/>
                <w:sz w:val="22"/>
                <w:szCs w:val="22"/>
              </w:rPr>
              <w:br/>
              <w:t>Capabilities in understanding the technical processes underlying the company's business</w:t>
            </w:r>
            <w:r w:rsidRPr="00D15B25">
              <w:rPr>
                <w:rFonts w:asciiTheme="minorHAnsi" w:hAnsiTheme="minorHAnsi" w:cs="Arial"/>
                <w:color w:val="auto"/>
                <w:sz w:val="22"/>
                <w:szCs w:val="22"/>
              </w:rPr>
              <w:br/>
              <w:t>in which I perform my activity.</w:t>
            </w:r>
          </w:p>
        </w:tc>
      </w:tr>
      <w:tr w:rsidR="00BE171E" w:rsidRPr="00D15B25" w:rsidTr="00FA0C15">
        <w:trPr>
          <w:trHeight w:val="170"/>
        </w:trPr>
        <w:tc>
          <w:tcPr>
            <w:tcW w:w="2472" w:type="dxa"/>
            <w:shd w:val="clear" w:color="auto" w:fill="auto"/>
          </w:tcPr>
          <w:p w:rsidR="00BE171E" w:rsidRPr="00D15B25" w:rsidRDefault="00BE171E">
            <w:pPr>
              <w:pStyle w:val="ECVLeftHeading"/>
              <w:rPr>
                <w:rFonts w:ascii="Calibri" w:hAnsi="Calibri"/>
                <w:caps w:val="0"/>
                <w:sz w:val="22"/>
                <w:szCs w:val="22"/>
              </w:rPr>
            </w:pPr>
          </w:p>
        </w:tc>
        <w:tc>
          <w:tcPr>
            <w:tcW w:w="8302" w:type="dxa"/>
            <w:shd w:val="clear" w:color="auto" w:fill="auto"/>
            <w:vAlign w:val="bottom"/>
          </w:tcPr>
          <w:p w:rsidR="004E24E3" w:rsidRPr="00D15B25" w:rsidRDefault="002D5D4C" w:rsidP="002D5D4C">
            <w:pPr>
              <w:pStyle w:val="ECVBlueBox"/>
              <w:jc w:val="both"/>
              <w:rPr>
                <w:rFonts w:asciiTheme="minorHAnsi" w:hAnsiTheme="minorHAnsi"/>
                <w:color w:val="auto"/>
                <w:sz w:val="22"/>
                <w:szCs w:val="22"/>
              </w:rPr>
            </w:pPr>
            <w:r w:rsidRPr="00D15B25">
              <w:rPr>
                <w:rFonts w:asciiTheme="minorHAnsi" w:hAnsiTheme="minorHAnsi"/>
                <w:color w:val="auto"/>
                <w:sz w:val="22"/>
                <w:szCs w:val="22"/>
              </w:rPr>
              <w:t xml:space="preserve"> </w:t>
            </w:r>
          </w:p>
        </w:tc>
      </w:tr>
      <w:tr w:rsidR="00BE171E" w:rsidRPr="00D15B25" w:rsidTr="00FA0C15">
        <w:trPr>
          <w:trHeight w:val="80"/>
        </w:trPr>
        <w:tc>
          <w:tcPr>
            <w:tcW w:w="2472" w:type="dxa"/>
            <w:shd w:val="clear" w:color="auto" w:fill="auto"/>
          </w:tcPr>
          <w:p w:rsidR="00BE171E" w:rsidRPr="00D15B25" w:rsidRDefault="00BE171E" w:rsidP="004E24E3">
            <w:pPr>
              <w:pStyle w:val="ECVLeftHeading"/>
              <w:rPr>
                <w:rFonts w:ascii="Calibri" w:hAnsi="Calibri"/>
                <w:caps w:val="0"/>
                <w:sz w:val="22"/>
                <w:szCs w:val="22"/>
              </w:rPr>
            </w:pPr>
          </w:p>
        </w:tc>
        <w:tc>
          <w:tcPr>
            <w:tcW w:w="8302" w:type="dxa"/>
            <w:shd w:val="clear" w:color="auto" w:fill="auto"/>
            <w:vAlign w:val="bottom"/>
          </w:tcPr>
          <w:p w:rsidR="00BE171E" w:rsidRPr="00D15B25" w:rsidRDefault="00B8023B" w:rsidP="004E24E3">
            <w:pPr>
              <w:pStyle w:val="ECVBlueBox"/>
              <w:jc w:val="both"/>
              <w:rPr>
                <w:rFonts w:asciiTheme="minorHAnsi" w:hAnsiTheme="minorHAnsi"/>
                <w:sz w:val="22"/>
                <w:szCs w:val="22"/>
              </w:rPr>
            </w:pPr>
            <w:r w:rsidRPr="00D15B25">
              <w:rPr>
                <w:rFonts w:asciiTheme="minorHAnsi" w:hAnsiTheme="minorHAnsi" w:cs="Helvetica-Narrow"/>
                <w:sz w:val="22"/>
                <w:szCs w:val="22"/>
                <w:lang w:eastAsia="en-US"/>
              </w:rPr>
              <w:t xml:space="preserve"> </w:t>
            </w:r>
          </w:p>
        </w:tc>
      </w:tr>
    </w:tbl>
    <w:p w:rsidR="00EC0DDD" w:rsidRPr="00D15B25" w:rsidRDefault="00EC0DDD" w:rsidP="004E24E3">
      <w:pPr>
        <w:rPr>
          <w:vanish/>
          <w:color w:val="402C24"/>
          <w:spacing w:val="0"/>
          <w:sz w:val="8"/>
          <w:szCs w:val="10"/>
        </w:rPr>
      </w:pPr>
    </w:p>
    <w:tbl>
      <w:tblPr>
        <w:tblpPr w:topFromText="6" w:bottomFromText="170" w:vertAnchor="text" w:tblpX="-270" w:tblpY="6"/>
        <w:tblW w:w="10646" w:type="dxa"/>
        <w:tblLayout w:type="fixed"/>
        <w:tblCellMar>
          <w:left w:w="0" w:type="dxa"/>
          <w:right w:w="0" w:type="dxa"/>
        </w:tblCellMar>
        <w:tblLook w:val="0000" w:firstRow="0" w:lastRow="0" w:firstColumn="0" w:lastColumn="0" w:noHBand="0" w:noVBand="0"/>
      </w:tblPr>
      <w:tblGrid>
        <w:gridCol w:w="2520"/>
        <w:gridCol w:w="584"/>
        <w:gridCol w:w="1544"/>
        <w:gridCol w:w="1498"/>
        <w:gridCol w:w="1499"/>
        <w:gridCol w:w="1500"/>
        <w:gridCol w:w="1501"/>
      </w:tblGrid>
      <w:tr w:rsidR="00C8172F" w:rsidRPr="00D15B25" w:rsidTr="00FA0C15">
        <w:trPr>
          <w:cantSplit/>
          <w:trHeight w:val="255"/>
        </w:trPr>
        <w:tc>
          <w:tcPr>
            <w:tcW w:w="2520" w:type="dxa"/>
            <w:shd w:val="clear" w:color="auto" w:fill="auto"/>
          </w:tcPr>
          <w:p w:rsidR="00C8172F" w:rsidRPr="00D15B25" w:rsidRDefault="00FA0C15" w:rsidP="003B4D2F">
            <w:pPr>
              <w:pStyle w:val="ECVLeftDetails"/>
              <w:spacing w:before="0"/>
              <w:jc w:val="left"/>
              <w:rPr>
                <w:rFonts w:ascii="Calibri" w:hAnsi="Calibri"/>
                <w:b/>
                <w:color w:val="auto"/>
                <w:sz w:val="22"/>
                <w:szCs w:val="22"/>
              </w:rPr>
            </w:pPr>
            <w:r w:rsidRPr="00D15B25">
              <w:rPr>
                <w:rFonts w:ascii="Calibri" w:hAnsi="Calibri"/>
                <w:b/>
                <w:color w:val="auto"/>
                <w:sz w:val="22"/>
                <w:szCs w:val="22"/>
              </w:rPr>
              <w:t xml:space="preserve">   </w:t>
            </w:r>
            <w:r w:rsidR="003B4D2F" w:rsidRPr="00D15B25">
              <w:rPr>
                <w:rFonts w:ascii="Calibri" w:hAnsi="Calibri"/>
                <w:b/>
                <w:color w:val="auto"/>
                <w:sz w:val="22"/>
                <w:szCs w:val="22"/>
              </w:rPr>
              <w:t>Native language</w:t>
            </w:r>
          </w:p>
        </w:tc>
        <w:tc>
          <w:tcPr>
            <w:tcW w:w="8126" w:type="dxa"/>
            <w:gridSpan w:val="6"/>
            <w:shd w:val="clear" w:color="auto" w:fill="auto"/>
          </w:tcPr>
          <w:p w:rsidR="00C8172F" w:rsidRPr="00D15B25" w:rsidRDefault="003B4D2F" w:rsidP="003B4D2F">
            <w:pPr>
              <w:pStyle w:val="ECVSectionDetails"/>
              <w:spacing w:before="0" w:line="240" w:lineRule="auto"/>
              <w:rPr>
                <w:rFonts w:ascii="Calibri" w:hAnsi="Calibri"/>
                <w:b/>
                <w:color w:val="000000"/>
                <w:sz w:val="22"/>
                <w:szCs w:val="22"/>
              </w:rPr>
            </w:pPr>
            <w:r w:rsidRPr="00D15B25">
              <w:rPr>
                <w:rFonts w:ascii="Calibri" w:hAnsi="Calibri"/>
                <w:b/>
                <w:color w:val="000000"/>
                <w:sz w:val="22"/>
                <w:szCs w:val="22"/>
              </w:rPr>
              <w:t>Romanian</w:t>
            </w:r>
            <w:r w:rsidR="00C8172F" w:rsidRPr="00D15B25">
              <w:rPr>
                <w:rFonts w:ascii="Calibri" w:hAnsi="Calibri"/>
                <w:b/>
                <w:color w:val="000000"/>
                <w:sz w:val="22"/>
                <w:szCs w:val="22"/>
              </w:rPr>
              <w:t xml:space="preserve"> </w:t>
            </w:r>
          </w:p>
        </w:tc>
      </w:tr>
      <w:tr w:rsidR="00C8172F" w:rsidRPr="00D15B25" w:rsidTr="00FA0C15">
        <w:trPr>
          <w:cantSplit/>
          <w:trHeight w:val="340"/>
        </w:trPr>
        <w:tc>
          <w:tcPr>
            <w:tcW w:w="3104" w:type="dxa"/>
            <w:gridSpan w:val="2"/>
            <w:shd w:val="clear" w:color="auto" w:fill="auto"/>
          </w:tcPr>
          <w:p w:rsidR="00C8172F" w:rsidRPr="00D15B25" w:rsidRDefault="00C8172F" w:rsidP="00FA0C15">
            <w:pPr>
              <w:pStyle w:val="ECVLeftHeading"/>
              <w:rPr>
                <w:rFonts w:ascii="Calibri" w:hAnsi="Calibri"/>
                <w:sz w:val="22"/>
                <w:szCs w:val="22"/>
              </w:rPr>
            </w:pPr>
          </w:p>
        </w:tc>
        <w:tc>
          <w:tcPr>
            <w:tcW w:w="7542" w:type="dxa"/>
            <w:gridSpan w:val="5"/>
            <w:shd w:val="clear" w:color="auto" w:fill="auto"/>
          </w:tcPr>
          <w:p w:rsidR="00C8172F" w:rsidRPr="00D15B25" w:rsidRDefault="00C8172F" w:rsidP="00FA0C15">
            <w:pPr>
              <w:pStyle w:val="ECVRightColumn"/>
              <w:spacing w:before="0"/>
              <w:rPr>
                <w:rFonts w:ascii="Calibri" w:hAnsi="Calibri"/>
                <w:sz w:val="22"/>
                <w:szCs w:val="22"/>
              </w:rPr>
            </w:pPr>
          </w:p>
        </w:tc>
      </w:tr>
      <w:tr w:rsidR="00C8172F" w:rsidRPr="00D15B25" w:rsidTr="00FA0C15">
        <w:trPr>
          <w:cantSplit/>
          <w:trHeight w:val="340"/>
        </w:trPr>
        <w:tc>
          <w:tcPr>
            <w:tcW w:w="3104" w:type="dxa"/>
            <w:gridSpan w:val="2"/>
            <w:vMerge w:val="restart"/>
            <w:shd w:val="clear" w:color="auto" w:fill="auto"/>
          </w:tcPr>
          <w:p w:rsidR="00C8172F" w:rsidRPr="00D15B25" w:rsidRDefault="003B4D2F" w:rsidP="00FA0C15">
            <w:pPr>
              <w:pStyle w:val="ECVLeftDetails"/>
              <w:spacing w:before="0"/>
              <w:jc w:val="left"/>
              <w:rPr>
                <w:rFonts w:ascii="Calibri" w:hAnsi="Calibri"/>
                <w:b/>
                <w:caps/>
                <w:color w:val="auto"/>
                <w:sz w:val="22"/>
                <w:szCs w:val="22"/>
              </w:rPr>
            </w:pPr>
            <w:r w:rsidRPr="00D15B25">
              <w:rPr>
                <w:rFonts w:ascii="Calibri" w:hAnsi="Calibri"/>
                <w:b/>
                <w:color w:val="auto"/>
                <w:sz w:val="22"/>
                <w:szCs w:val="22"/>
              </w:rPr>
              <w:t>Foreign languages</w:t>
            </w:r>
          </w:p>
        </w:tc>
        <w:tc>
          <w:tcPr>
            <w:tcW w:w="3042" w:type="dxa"/>
            <w:gridSpan w:val="2"/>
            <w:tcBorders>
              <w:top w:val="single" w:sz="8" w:space="0" w:color="C0C0C0"/>
              <w:bottom w:val="single" w:sz="8" w:space="0" w:color="C0C0C0"/>
            </w:tcBorders>
            <w:shd w:val="clear" w:color="auto" w:fill="auto"/>
            <w:vAlign w:val="center"/>
          </w:tcPr>
          <w:p w:rsidR="00C8172F" w:rsidRPr="00D15B25" w:rsidRDefault="003B4D2F" w:rsidP="00FA0C15">
            <w:pPr>
              <w:pStyle w:val="ECVLanguageHeading"/>
              <w:rPr>
                <w:rFonts w:ascii="Calibri" w:hAnsi="Calibri"/>
                <w:b/>
                <w:color w:val="auto"/>
                <w:sz w:val="22"/>
                <w:szCs w:val="22"/>
              </w:rPr>
            </w:pPr>
            <w:r w:rsidRPr="00D15B25">
              <w:rPr>
                <w:rFonts w:ascii="Calibri" w:hAnsi="Calibri"/>
                <w:b/>
                <w:color w:val="auto"/>
                <w:sz w:val="22"/>
                <w:szCs w:val="22"/>
              </w:rPr>
              <w:t>UNDERSTANDING</w:t>
            </w:r>
            <w:r w:rsidR="00C8172F" w:rsidRPr="00D15B25">
              <w:rPr>
                <w:rFonts w:ascii="Calibri" w:hAnsi="Calibri"/>
                <w:b/>
                <w:color w:val="auto"/>
                <w:sz w:val="22"/>
                <w:szCs w:val="22"/>
              </w:rPr>
              <w:t xml:space="preserve"> </w:t>
            </w:r>
          </w:p>
        </w:tc>
        <w:tc>
          <w:tcPr>
            <w:tcW w:w="2999" w:type="dxa"/>
            <w:gridSpan w:val="2"/>
            <w:tcBorders>
              <w:top w:val="single" w:sz="8" w:space="0" w:color="C0C0C0"/>
              <w:left w:val="single" w:sz="8" w:space="0" w:color="C0C0C0"/>
              <w:bottom w:val="single" w:sz="8" w:space="0" w:color="C0C0C0"/>
            </w:tcBorders>
            <w:shd w:val="clear" w:color="auto" w:fill="auto"/>
            <w:vAlign w:val="center"/>
          </w:tcPr>
          <w:p w:rsidR="00C8172F" w:rsidRPr="00D15B25" w:rsidRDefault="003B4D2F" w:rsidP="00FA0C15">
            <w:pPr>
              <w:pStyle w:val="ECVLanguageHeading"/>
              <w:rPr>
                <w:rFonts w:ascii="Calibri" w:hAnsi="Calibri"/>
                <w:b/>
                <w:color w:val="auto"/>
                <w:sz w:val="22"/>
                <w:szCs w:val="22"/>
              </w:rPr>
            </w:pPr>
            <w:r w:rsidRPr="00D15B25">
              <w:rPr>
                <w:rFonts w:ascii="Calibri" w:hAnsi="Calibri"/>
                <w:b/>
                <w:color w:val="auto"/>
                <w:sz w:val="22"/>
                <w:szCs w:val="22"/>
              </w:rPr>
              <w:t>SPEAKING</w:t>
            </w:r>
            <w:r w:rsidR="00C8172F" w:rsidRPr="00D15B25">
              <w:rPr>
                <w:rFonts w:ascii="Calibri" w:hAnsi="Calibri"/>
                <w:b/>
                <w:color w:val="auto"/>
                <w:sz w:val="22"/>
                <w:szCs w:val="22"/>
              </w:rPr>
              <w:t xml:space="preserve"> </w:t>
            </w:r>
          </w:p>
        </w:tc>
        <w:tc>
          <w:tcPr>
            <w:tcW w:w="1501" w:type="dxa"/>
            <w:tcBorders>
              <w:top w:val="single" w:sz="8" w:space="0" w:color="C0C0C0"/>
              <w:left w:val="single" w:sz="8" w:space="0" w:color="C0C0C0"/>
              <w:bottom w:val="single" w:sz="8" w:space="0" w:color="C0C0C0"/>
            </w:tcBorders>
            <w:shd w:val="clear" w:color="auto" w:fill="auto"/>
            <w:vAlign w:val="center"/>
          </w:tcPr>
          <w:p w:rsidR="00C8172F" w:rsidRPr="00D15B25" w:rsidRDefault="003B4D2F" w:rsidP="00FA0C15">
            <w:pPr>
              <w:pStyle w:val="ECVLanguageHeading"/>
              <w:rPr>
                <w:rFonts w:ascii="Calibri" w:hAnsi="Calibri"/>
                <w:b/>
                <w:color w:val="auto"/>
                <w:sz w:val="22"/>
                <w:szCs w:val="22"/>
              </w:rPr>
            </w:pPr>
            <w:r w:rsidRPr="00D15B25">
              <w:rPr>
                <w:rFonts w:ascii="Calibri" w:hAnsi="Calibri"/>
                <w:b/>
                <w:color w:val="auto"/>
                <w:sz w:val="22"/>
                <w:szCs w:val="22"/>
              </w:rPr>
              <w:t>WRITING</w:t>
            </w:r>
            <w:r w:rsidR="00C8172F" w:rsidRPr="00D15B25">
              <w:rPr>
                <w:rFonts w:ascii="Calibri" w:hAnsi="Calibri"/>
                <w:b/>
                <w:color w:val="auto"/>
                <w:sz w:val="22"/>
                <w:szCs w:val="22"/>
              </w:rPr>
              <w:t xml:space="preserve"> </w:t>
            </w:r>
          </w:p>
        </w:tc>
      </w:tr>
      <w:tr w:rsidR="00C8172F" w:rsidRPr="00D15B25" w:rsidTr="00FA0C15">
        <w:trPr>
          <w:cantSplit/>
          <w:trHeight w:val="340"/>
        </w:trPr>
        <w:tc>
          <w:tcPr>
            <w:tcW w:w="3104" w:type="dxa"/>
            <w:gridSpan w:val="2"/>
            <w:vMerge/>
            <w:shd w:val="clear" w:color="auto" w:fill="auto"/>
          </w:tcPr>
          <w:p w:rsidR="00C8172F" w:rsidRPr="00D15B25" w:rsidRDefault="00C8172F" w:rsidP="00FA0C15">
            <w:pPr>
              <w:rPr>
                <w:rFonts w:ascii="Calibri" w:hAnsi="Calibri"/>
                <w:sz w:val="22"/>
                <w:szCs w:val="22"/>
              </w:rPr>
            </w:pPr>
          </w:p>
        </w:tc>
        <w:tc>
          <w:tcPr>
            <w:tcW w:w="1544" w:type="dxa"/>
            <w:tcBorders>
              <w:bottom w:val="single" w:sz="8" w:space="0" w:color="C0C0C0"/>
            </w:tcBorders>
            <w:shd w:val="clear" w:color="auto" w:fill="auto"/>
            <w:vAlign w:val="center"/>
          </w:tcPr>
          <w:p w:rsidR="00C8172F" w:rsidRPr="00D15B25" w:rsidRDefault="003B4D2F" w:rsidP="00FA0C15">
            <w:pPr>
              <w:pStyle w:val="ECVLanguageSubHeading"/>
              <w:spacing w:line="240" w:lineRule="auto"/>
              <w:rPr>
                <w:rFonts w:ascii="Calibri" w:hAnsi="Calibri"/>
                <w:b/>
                <w:color w:val="auto"/>
                <w:sz w:val="22"/>
                <w:szCs w:val="22"/>
              </w:rPr>
            </w:pPr>
            <w:r w:rsidRPr="00D15B25">
              <w:rPr>
                <w:rFonts w:ascii="Calibri" w:hAnsi="Calibri"/>
                <w:b/>
                <w:color w:val="auto"/>
                <w:sz w:val="22"/>
                <w:szCs w:val="22"/>
              </w:rPr>
              <w:t xml:space="preserve">Listening </w:t>
            </w:r>
          </w:p>
        </w:tc>
        <w:tc>
          <w:tcPr>
            <w:tcW w:w="1498" w:type="dxa"/>
            <w:tcBorders>
              <w:left w:val="single" w:sz="8" w:space="0" w:color="C0C0C0"/>
              <w:bottom w:val="single" w:sz="8" w:space="0" w:color="C0C0C0"/>
            </w:tcBorders>
            <w:shd w:val="clear" w:color="auto" w:fill="auto"/>
            <w:vAlign w:val="center"/>
          </w:tcPr>
          <w:p w:rsidR="00C8172F" w:rsidRPr="00D15B25" w:rsidRDefault="003B4D2F" w:rsidP="00FA0C15">
            <w:pPr>
              <w:pStyle w:val="ECVLanguageSubHeading"/>
              <w:spacing w:line="240" w:lineRule="auto"/>
              <w:rPr>
                <w:rFonts w:ascii="Calibri" w:hAnsi="Calibri"/>
                <w:b/>
                <w:color w:val="auto"/>
                <w:sz w:val="22"/>
                <w:szCs w:val="22"/>
              </w:rPr>
            </w:pPr>
            <w:r w:rsidRPr="00D15B25">
              <w:rPr>
                <w:rFonts w:ascii="Calibri" w:hAnsi="Calibri"/>
                <w:b/>
                <w:color w:val="auto"/>
                <w:sz w:val="22"/>
                <w:szCs w:val="22"/>
              </w:rPr>
              <w:t>Reading</w:t>
            </w:r>
            <w:r w:rsidR="00C8172F" w:rsidRPr="00D15B25">
              <w:rPr>
                <w:rFonts w:ascii="Calibri" w:hAnsi="Calibri"/>
                <w:b/>
                <w:color w:val="auto"/>
                <w:sz w:val="22"/>
                <w:szCs w:val="22"/>
              </w:rPr>
              <w:t xml:space="preserve"> </w:t>
            </w:r>
          </w:p>
        </w:tc>
        <w:tc>
          <w:tcPr>
            <w:tcW w:w="1499" w:type="dxa"/>
            <w:tcBorders>
              <w:left w:val="single" w:sz="8" w:space="0" w:color="C0C0C0"/>
              <w:bottom w:val="single" w:sz="8" w:space="0" w:color="C0C0C0"/>
            </w:tcBorders>
            <w:shd w:val="clear" w:color="auto" w:fill="auto"/>
            <w:vAlign w:val="center"/>
          </w:tcPr>
          <w:p w:rsidR="00C8172F" w:rsidRPr="00D15B25" w:rsidRDefault="003B4D2F" w:rsidP="003B4D2F">
            <w:pPr>
              <w:pStyle w:val="ECVLanguageSubHeading"/>
              <w:spacing w:line="240" w:lineRule="auto"/>
              <w:rPr>
                <w:rFonts w:ascii="Calibri" w:hAnsi="Calibri"/>
                <w:b/>
                <w:color w:val="auto"/>
                <w:sz w:val="22"/>
                <w:szCs w:val="22"/>
              </w:rPr>
            </w:pPr>
            <w:r w:rsidRPr="00D15B25">
              <w:rPr>
                <w:rFonts w:ascii="Calibri" w:hAnsi="Calibri"/>
                <w:b/>
                <w:color w:val="auto"/>
                <w:sz w:val="22"/>
                <w:szCs w:val="22"/>
              </w:rPr>
              <w:t>Participation in conversation</w:t>
            </w:r>
            <w:r w:rsidR="00C8172F" w:rsidRPr="00D15B25">
              <w:rPr>
                <w:rFonts w:ascii="Calibri" w:hAnsi="Calibri"/>
                <w:b/>
                <w:color w:val="auto"/>
                <w:sz w:val="22"/>
                <w:szCs w:val="22"/>
              </w:rPr>
              <w:t xml:space="preserve"> </w:t>
            </w:r>
          </w:p>
        </w:tc>
        <w:tc>
          <w:tcPr>
            <w:tcW w:w="1500" w:type="dxa"/>
            <w:tcBorders>
              <w:left w:val="single" w:sz="8" w:space="0" w:color="C0C0C0"/>
              <w:bottom w:val="single" w:sz="8" w:space="0" w:color="C0C0C0"/>
            </w:tcBorders>
            <w:shd w:val="clear" w:color="auto" w:fill="auto"/>
            <w:vAlign w:val="center"/>
          </w:tcPr>
          <w:p w:rsidR="00C8172F" w:rsidRPr="00D15B25" w:rsidRDefault="003B4D2F" w:rsidP="00FA0C15">
            <w:pPr>
              <w:pStyle w:val="ECVLanguageSubHeading"/>
              <w:spacing w:line="240" w:lineRule="auto"/>
              <w:rPr>
                <w:rFonts w:ascii="Calibri" w:hAnsi="Calibri"/>
                <w:b/>
                <w:color w:val="auto"/>
                <w:sz w:val="22"/>
                <w:szCs w:val="22"/>
              </w:rPr>
            </w:pPr>
            <w:r w:rsidRPr="00D15B25">
              <w:rPr>
                <w:rFonts w:ascii="Calibri" w:hAnsi="Calibri"/>
                <w:b/>
                <w:color w:val="auto"/>
                <w:sz w:val="22"/>
                <w:szCs w:val="22"/>
              </w:rPr>
              <w:t xml:space="preserve">Oral </w:t>
            </w:r>
            <w:r w:rsidR="00D15B25" w:rsidRPr="00D15B25">
              <w:rPr>
                <w:rFonts w:ascii="Calibri" w:hAnsi="Calibri"/>
                <w:b/>
                <w:color w:val="auto"/>
                <w:sz w:val="22"/>
                <w:szCs w:val="22"/>
              </w:rPr>
              <w:t>speech</w:t>
            </w:r>
            <w:r w:rsidR="00C8172F" w:rsidRPr="00D15B25">
              <w:rPr>
                <w:rFonts w:ascii="Calibri" w:hAnsi="Calibri"/>
                <w:b/>
                <w:color w:val="auto"/>
                <w:sz w:val="22"/>
                <w:szCs w:val="22"/>
              </w:rPr>
              <w:t xml:space="preserve"> </w:t>
            </w:r>
          </w:p>
        </w:tc>
        <w:tc>
          <w:tcPr>
            <w:tcW w:w="1501" w:type="dxa"/>
            <w:tcBorders>
              <w:left w:val="single" w:sz="8" w:space="0" w:color="C0C0C0"/>
              <w:bottom w:val="single" w:sz="8" w:space="0" w:color="C0C0C0"/>
            </w:tcBorders>
            <w:shd w:val="clear" w:color="auto" w:fill="auto"/>
            <w:vAlign w:val="center"/>
          </w:tcPr>
          <w:p w:rsidR="00C8172F" w:rsidRPr="00D15B25" w:rsidRDefault="00C8172F" w:rsidP="00FA0C15">
            <w:pPr>
              <w:pStyle w:val="ECVRightColumn"/>
              <w:spacing w:before="0"/>
              <w:rPr>
                <w:rFonts w:ascii="Calibri" w:hAnsi="Calibri"/>
                <w:b/>
                <w:color w:val="auto"/>
                <w:sz w:val="22"/>
                <w:szCs w:val="22"/>
              </w:rPr>
            </w:pPr>
          </w:p>
        </w:tc>
      </w:tr>
      <w:tr w:rsidR="00C8172F" w:rsidRPr="00D15B25" w:rsidTr="00FA0C15">
        <w:trPr>
          <w:cantSplit/>
          <w:trHeight w:val="283"/>
        </w:trPr>
        <w:tc>
          <w:tcPr>
            <w:tcW w:w="3104" w:type="dxa"/>
            <w:gridSpan w:val="2"/>
            <w:shd w:val="clear" w:color="auto" w:fill="auto"/>
            <w:vAlign w:val="center"/>
          </w:tcPr>
          <w:p w:rsidR="00C8172F" w:rsidRPr="00D15B25" w:rsidRDefault="003B4D2F" w:rsidP="00FA0C15">
            <w:pPr>
              <w:pStyle w:val="ECVLanguageName"/>
              <w:spacing w:line="240" w:lineRule="auto"/>
              <w:jc w:val="center"/>
              <w:rPr>
                <w:rFonts w:ascii="Calibri" w:hAnsi="Calibri"/>
                <w:color w:val="auto"/>
                <w:sz w:val="22"/>
                <w:szCs w:val="22"/>
              </w:rPr>
            </w:pPr>
            <w:r w:rsidRPr="00D15B25">
              <w:rPr>
                <w:rFonts w:ascii="Calibri" w:hAnsi="Calibri"/>
                <w:color w:val="auto"/>
                <w:sz w:val="22"/>
                <w:szCs w:val="22"/>
              </w:rPr>
              <w:t>English</w:t>
            </w:r>
            <w:r w:rsidR="00BE171E" w:rsidRPr="00D15B25">
              <w:rPr>
                <w:rFonts w:ascii="Calibri" w:hAnsi="Calibri"/>
                <w:color w:val="auto"/>
                <w:sz w:val="22"/>
                <w:szCs w:val="22"/>
              </w:rPr>
              <w:t xml:space="preserve"> </w:t>
            </w:r>
          </w:p>
        </w:tc>
        <w:tc>
          <w:tcPr>
            <w:tcW w:w="1544" w:type="dxa"/>
            <w:tcBorders>
              <w:bottom w:val="single" w:sz="4" w:space="0" w:color="C0C0C0"/>
            </w:tcBorders>
            <w:shd w:val="clear" w:color="auto" w:fill="auto"/>
            <w:vAlign w:val="center"/>
          </w:tcPr>
          <w:p w:rsidR="00C8172F" w:rsidRPr="00D15B25" w:rsidRDefault="00BE171E" w:rsidP="00FA0C15">
            <w:pPr>
              <w:pStyle w:val="ECVLanguageLevel"/>
              <w:spacing w:before="0" w:line="240" w:lineRule="auto"/>
              <w:rPr>
                <w:rFonts w:ascii="Calibri" w:hAnsi="Calibri"/>
                <w:caps w:val="0"/>
                <w:color w:val="auto"/>
                <w:sz w:val="22"/>
                <w:szCs w:val="22"/>
              </w:rPr>
            </w:pPr>
            <w:r w:rsidRPr="00D15B25">
              <w:rPr>
                <w:rFonts w:ascii="Calibri" w:hAnsi="Calibri"/>
                <w:caps w:val="0"/>
                <w:color w:val="auto"/>
                <w:sz w:val="22"/>
                <w:szCs w:val="22"/>
              </w:rPr>
              <w:t>C1</w:t>
            </w:r>
          </w:p>
        </w:tc>
        <w:tc>
          <w:tcPr>
            <w:tcW w:w="1498" w:type="dxa"/>
            <w:tcBorders>
              <w:bottom w:val="single" w:sz="4" w:space="0" w:color="C0C0C0"/>
            </w:tcBorders>
            <w:shd w:val="clear" w:color="auto" w:fill="auto"/>
            <w:vAlign w:val="center"/>
          </w:tcPr>
          <w:p w:rsidR="00C8172F" w:rsidRPr="00D15B25" w:rsidRDefault="00BE171E" w:rsidP="00FA0C15">
            <w:pPr>
              <w:pStyle w:val="ECVLanguageLevel"/>
              <w:spacing w:before="0" w:line="240" w:lineRule="auto"/>
              <w:rPr>
                <w:rFonts w:ascii="Calibri" w:hAnsi="Calibri"/>
                <w:caps w:val="0"/>
                <w:color w:val="auto"/>
                <w:sz w:val="22"/>
                <w:szCs w:val="22"/>
              </w:rPr>
            </w:pPr>
            <w:r w:rsidRPr="00D15B25">
              <w:rPr>
                <w:rFonts w:ascii="Calibri" w:hAnsi="Calibri"/>
                <w:caps w:val="0"/>
                <w:color w:val="auto"/>
                <w:sz w:val="22"/>
                <w:szCs w:val="22"/>
              </w:rPr>
              <w:t>C1</w:t>
            </w:r>
          </w:p>
        </w:tc>
        <w:tc>
          <w:tcPr>
            <w:tcW w:w="1499" w:type="dxa"/>
            <w:tcBorders>
              <w:bottom w:val="single" w:sz="4" w:space="0" w:color="C0C0C0"/>
            </w:tcBorders>
            <w:shd w:val="clear" w:color="auto" w:fill="auto"/>
            <w:vAlign w:val="center"/>
          </w:tcPr>
          <w:p w:rsidR="00C8172F" w:rsidRPr="00D15B25" w:rsidRDefault="00BE171E" w:rsidP="00FA0C15">
            <w:pPr>
              <w:pStyle w:val="ECVLanguageLevel"/>
              <w:spacing w:before="0" w:line="240" w:lineRule="auto"/>
              <w:rPr>
                <w:rFonts w:ascii="Calibri" w:hAnsi="Calibri"/>
                <w:caps w:val="0"/>
                <w:color w:val="auto"/>
                <w:sz w:val="22"/>
                <w:szCs w:val="22"/>
              </w:rPr>
            </w:pPr>
            <w:r w:rsidRPr="00D15B25">
              <w:rPr>
                <w:rFonts w:ascii="Calibri" w:hAnsi="Calibri"/>
                <w:caps w:val="0"/>
                <w:color w:val="auto"/>
                <w:sz w:val="22"/>
                <w:szCs w:val="22"/>
              </w:rPr>
              <w:t>C1</w:t>
            </w:r>
          </w:p>
        </w:tc>
        <w:tc>
          <w:tcPr>
            <w:tcW w:w="1500" w:type="dxa"/>
            <w:tcBorders>
              <w:bottom w:val="single" w:sz="4" w:space="0" w:color="C0C0C0"/>
            </w:tcBorders>
            <w:shd w:val="clear" w:color="auto" w:fill="auto"/>
            <w:vAlign w:val="center"/>
          </w:tcPr>
          <w:p w:rsidR="00C8172F" w:rsidRPr="00D15B25" w:rsidRDefault="00BE171E" w:rsidP="00FA0C15">
            <w:pPr>
              <w:pStyle w:val="ECVLanguageLevel"/>
              <w:spacing w:before="0" w:line="240" w:lineRule="auto"/>
              <w:rPr>
                <w:rFonts w:ascii="Calibri" w:hAnsi="Calibri"/>
                <w:caps w:val="0"/>
                <w:color w:val="auto"/>
                <w:sz w:val="22"/>
                <w:szCs w:val="22"/>
              </w:rPr>
            </w:pPr>
            <w:r w:rsidRPr="00D15B25">
              <w:rPr>
                <w:rFonts w:ascii="Calibri" w:hAnsi="Calibri"/>
                <w:caps w:val="0"/>
                <w:color w:val="auto"/>
                <w:sz w:val="22"/>
                <w:szCs w:val="22"/>
              </w:rPr>
              <w:t>C1</w:t>
            </w:r>
          </w:p>
        </w:tc>
        <w:tc>
          <w:tcPr>
            <w:tcW w:w="1501" w:type="dxa"/>
            <w:tcBorders>
              <w:bottom w:val="single" w:sz="4" w:space="0" w:color="C0C0C0"/>
            </w:tcBorders>
            <w:shd w:val="clear" w:color="auto" w:fill="auto"/>
            <w:vAlign w:val="center"/>
          </w:tcPr>
          <w:p w:rsidR="00C8172F" w:rsidRPr="00D15B25" w:rsidRDefault="00BE171E" w:rsidP="00FA0C15">
            <w:pPr>
              <w:pStyle w:val="ECVLanguageLevel"/>
              <w:spacing w:before="0" w:line="240" w:lineRule="auto"/>
              <w:rPr>
                <w:rFonts w:ascii="Calibri" w:hAnsi="Calibri"/>
                <w:color w:val="auto"/>
                <w:sz w:val="22"/>
                <w:szCs w:val="22"/>
              </w:rPr>
            </w:pPr>
            <w:r w:rsidRPr="00D15B25">
              <w:rPr>
                <w:rFonts w:ascii="Calibri" w:hAnsi="Calibri"/>
                <w:color w:val="auto"/>
                <w:sz w:val="22"/>
                <w:szCs w:val="22"/>
              </w:rPr>
              <w:t>B2</w:t>
            </w:r>
          </w:p>
        </w:tc>
      </w:tr>
      <w:tr w:rsidR="00C8172F" w:rsidRPr="00D15B25" w:rsidTr="00FA0C15">
        <w:trPr>
          <w:cantSplit/>
          <w:trHeight w:val="283"/>
        </w:trPr>
        <w:tc>
          <w:tcPr>
            <w:tcW w:w="3104" w:type="dxa"/>
            <w:gridSpan w:val="2"/>
            <w:shd w:val="clear" w:color="auto" w:fill="auto"/>
            <w:vAlign w:val="center"/>
          </w:tcPr>
          <w:p w:rsidR="00C8172F" w:rsidRPr="00D15B25" w:rsidRDefault="00FA0C15" w:rsidP="003B4D2F">
            <w:pPr>
              <w:pStyle w:val="ECVLanguageName"/>
              <w:spacing w:line="240" w:lineRule="auto"/>
              <w:jc w:val="center"/>
              <w:rPr>
                <w:rFonts w:ascii="Calibri" w:hAnsi="Calibri"/>
                <w:color w:val="auto"/>
                <w:sz w:val="22"/>
                <w:szCs w:val="22"/>
              </w:rPr>
            </w:pPr>
            <w:r w:rsidRPr="00D15B25">
              <w:rPr>
                <w:rFonts w:ascii="Calibri" w:hAnsi="Calibri"/>
                <w:color w:val="auto"/>
                <w:sz w:val="22"/>
                <w:szCs w:val="22"/>
              </w:rPr>
              <w:t xml:space="preserve"> </w:t>
            </w:r>
            <w:r w:rsidR="003B4D2F" w:rsidRPr="00D15B25">
              <w:rPr>
                <w:rFonts w:ascii="Calibri" w:hAnsi="Calibri"/>
                <w:color w:val="auto"/>
                <w:sz w:val="22"/>
                <w:szCs w:val="22"/>
              </w:rPr>
              <w:t>Spanish</w:t>
            </w:r>
          </w:p>
        </w:tc>
        <w:tc>
          <w:tcPr>
            <w:tcW w:w="1544" w:type="dxa"/>
            <w:tcBorders>
              <w:bottom w:val="single" w:sz="4" w:space="0" w:color="C0C0C0"/>
            </w:tcBorders>
            <w:shd w:val="clear" w:color="auto" w:fill="auto"/>
            <w:vAlign w:val="center"/>
          </w:tcPr>
          <w:p w:rsidR="00C8172F" w:rsidRPr="00D15B25" w:rsidRDefault="00BE171E" w:rsidP="00FA0C15">
            <w:pPr>
              <w:pStyle w:val="ECVLanguageLevel"/>
              <w:spacing w:before="0" w:line="240" w:lineRule="auto"/>
              <w:rPr>
                <w:rFonts w:ascii="Calibri" w:hAnsi="Calibri"/>
                <w:caps w:val="0"/>
                <w:color w:val="auto"/>
                <w:sz w:val="22"/>
                <w:szCs w:val="22"/>
              </w:rPr>
            </w:pPr>
            <w:r w:rsidRPr="00D15B25">
              <w:rPr>
                <w:rFonts w:ascii="Calibri" w:hAnsi="Calibri"/>
                <w:caps w:val="0"/>
                <w:color w:val="auto"/>
                <w:sz w:val="22"/>
                <w:szCs w:val="22"/>
              </w:rPr>
              <w:t>B2</w:t>
            </w:r>
          </w:p>
        </w:tc>
        <w:tc>
          <w:tcPr>
            <w:tcW w:w="1498" w:type="dxa"/>
            <w:tcBorders>
              <w:bottom w:val="single" w:sz="4" w:space="0" w:color="C0C0C0"/>
            </w:tcBorders>
            <w:shd w:val="clear" w:color="auto" w:fill="auto"/>
            <w:vAlign w:val="center"/>
          </w:tcPr>
          <w:p w:rsidR="00C8172F" w:rsidRPr="00D15B25" w:rsidRDefault="00BE171E" w:rsidP="00FA0C15">
            <w:pPr>
              <w:pStyle w:val="ECVLanguageLevel"/>
              <w:spacing w:before="0" w:line="240" w:lineRule="auto"/>
              <w:rPr>
                <w:rFonts w:ascii="Calibri" w:hAnsi="Calibri"/>
                <w:caps w:val="0"/>
                <w:color w:val="auto"/>
                <w:sz w:val="22"/>
                <w:szCs w:val="22"/>
              </w:rPr>
            </w:pPr>
            <w:r w:rsidRPr="00D15B25">
              <w:rPr>
                <w:rFonts w:ascii="Calibri" w:hAnsi="Calibri"/>
                <w:caps w:val="0"/>
                <w:color w:val="auto"/>
                <w:sz w:val="22"/>
                <w:szCs w:val="22"/>
              </w:rPr>
              <w:t>B2</w:t>
            </w:r>
          </w:p>
        </w:tc>
        <w:tc>
          <w:tcPr>
            <w:tcW w:w="1499" w:type="dxa"/>
            <w:tcBorders>
              <w:bottom w:val="single" w:sz="4" w:space="0" w:color="C0C0C0"/>
            </w:tcBorders>
            <w:shd w:val="clear" w:color="auto" w:fill="auto"/>
            <w:vAlign w:val="center"/>
          </w:tcPr>
          <w:p w:rsidR="00C8172F" w:rsidRPr="00D15B25" w:rsidRDefault="00BE171E" w:rsidP="00FA0C15">
            <w:pPr>
              <w:pStyle w:val="ECVLanguageLevel"/>
              <w:spacing w:before="0" w:line="240" w:lineRule="auto"/>
              <w:rPr>
                <w:rFonts w:ascii="Calibri" w:hAnsi="Calibri"/>
                <w:caps w:val="0"/>
                <w:color w:val="auto"/>
                <w:sz w:val="22"/>
                <w:szCs w:val="22"/>
              </w:rPr>
            </w:pPr>
            <w:r w:rsidRPr="00D15B25">
              <w:rPr>
                <w:rFonts w:ascii="Calibri" w:hAnsi="Calibri"/>
                <w:caps w:val="0"/>
                <w:color w:val="auto"/>
                <w:sz w:val="22"/>
                <w:szCs w:val="22"/>
              </w:rPr>
              <w:t>B1</w:t>
            </w:r>
          </w:p>
        </w:tc>
        <w:tc>
          <w:tcPr>
            <w:tcW w:w="1500" w:type="dxa"/>
            <w:tcBorders>
              <w:bottom w:val="single" w:sz="4" w:space="0" w:color="C0C0C0"/>
            </w:tcBorders>
            <w:shd w:val="clear" w:color="auto" w:fill="auto"/>
            <w:vAlign w:val="center"/>
          </w:tcPr>
          <w:p w:rsidR="00C8172F" w:rsidRPr="00D15B25" w:rsidRDefault="00BE171E" w:rsidP="00FA0C15">
            <w:pPr>
              <w:pStyle w:val="ECVLanguageLevel"/>
              <w:spacing w:before="0" w:line="240" w:lineRule="auto"/>
              <w:rPr>
                <w:rFonts w:ascii="Calibri" w:hAnsi="Calibri"/>
                <w:caps w:val="0"/>
                <w:color w:val="auto"/>
                <w:sz w:val="22"/>
                <w:szCs w:val="22"/>
              </w:rPr>
            </w:pPr>
            <w:r w:rsidRPr="00D15B25">
              <w:rPr>
                <w:rFonts w:ascii="Calibri" w:hAnsi="Calibri"/>
                <w:caps w:val="0"/>
                <w:color w:val="auto"/>
                <w:sz w:val="22"/>
                <w:szCs w:val="22"/>
              </w:rPr>
              <w:t>B1</w:t>
            </w:r>
          </w:p>
        </w:tc>
        <w:tc>
          <w:tcPr>
            <w:tcW w:w="1501" w:type="dxa"/>
            <w:tcBorders>
              <w:bottom w:val="single" w:sz="4" w:space="0" w:color="C0C0C0"/>
            </w:tcBorders>
            <w:shd w:val="clear" w:color="auto" w:fill="auto"/>
            <w:vAlign w:val="center"/>
          </w:tcPr>
          <w:p w:rsidR="00C8172F" w:rsidRPr="00D15B25" w:rsidRDefault="00BE171E" w:rsidP="00FA0C15">
            <w:pPr>
              <w:pStyle w:val="ECVLanguageLevel"/>
              <w:spacing w:before="0" w:line="240" w:lineRule="auto"/>
              <w:rPr>
                <w:rFonts w:ascii="Calibri" w:hAnsi="Calibri"/>
                <w:color w:val="auto"/>
                <w:sz w:val="22"/>
                <w:szCs w:val="22"/>
              </w:rPr>
            </w:pPr>
            <w:r w:rsidRPr="00D15B25">
              <w:rPr>
                <w:rFonts w:ascii="Calibri" w:hAnsi="Calibri"/>
                <w:color w:val="auto"/>
                <w:sz w:val="22"/>
                <w:szCs w:val="22"/>
              </w:rPr>
              <w:t>B2</w:t>
            </w:r>
          </w:p>
        </w:tc>
      </w:tr>
    </w:tbl>
    <w:p w:rsidR="00C8172F" w:rsidRPr="00D15B25" w:rsidRDefault="00C8172F" w:rsidP="004E24E3"/>
    <w:tbl>
      <w:tblPr>
        <w:tblpPr w:topFromText="6" w:bottomFromText="170" w:vertAnchor="text" w:tblpY="6"/>
        <w:tblW w:w="0" w:type="auto"/>
        <w:tblLayout w:type="fixed"/>
        <w:tblCellMar>
          <w:left w:w="0" w:type="dxa"/>
          <w:right w:w="0" w:type="dxa"/>
        </w:tblCellMar>
        <w:tblLook w:val="0000" w:firstRow="0" w:lastRow="0" w:firstColumn="0" w:lastColumn="0" w:noHBand="0" w:noVBand="0"/>
      </w:tblPr>
      <w:tblGrid>
        <w:gridCol w:w="2160"/>
        <w:gridCol w:w="8216"/>
      </w:tblGrid>
      <w:tr w:rsidR="00C8172F" w:rsidRPr="00D15B25" w:rsidTr="00FA0C15">
        <w:trPr>
          <w:cantSplit/>
          <w:trHeight w:val="170"/>
        </w:trPr>
        <w:tc>
          <w:tcPr>
            <w:tcW w:w="2160" w:type="dxa"/>
            <w:shd w:val="clear" w:color="auto" w:fill="auto"/>
          </w:tcPr>
          <w:p w:rsidR="00C8172F" w:rsidRPr="00D15B25" w:rsidRDefault="005221F8" w:rsidP="005221F8">
            <w:pPr>
              <w:pStyle w:val="ECVLeftDetails"/>
              <w:spacing w:before="0"/>
              <w:ind w:right="0"/>
              <w:jc w:val="left"/>
              <w:rPr>
                <w:rFonts w:ascii="Calibri" w:hAnsi="Calibri"/>
                <w:b/>
                <w:color w:val="auto"/>
                <w:sz w:val="22"/>
                <w:szCs w:val="22"/>
              </w:rPr>
            </w:pPr>
            <w:r w:rsidRPr="00D15B25">
              <w:rPr>
                <w:rFonts w:ascii="Calibri" w:hAnsi="Calibri"/>
                <w:b/>
                <w:color w:val="auto"/>
                <w:sz w:val="22"/>
                <w:szCs w:val="22"/>
              </w:rPr>
              <w:t>Communication and organizational skills</w:t>
            </w:r>
            <w:r w:rsidR="004E24E3" w:rsidRPr="00D15B25">
              <w:rPr>
                <w:rFonts w:ascii="Calibri" w:hAnsi="Calibri"/>
                <w:b/>
                <w:color w:val="auto"/>
                <w:sz w:val="22"/>
                <w:szCs w:val="22"/>
              </w:rPr>
              <w:t xml:space="preserve"> </w:t>
            </w:r>
            <w:r w:rsidR="00C8172F" w:rsidRPr="00D15B25">
              <w:rPr>
                <w:rFonts w:ascii="Calibri" w:hAnsi="Calibri"/>
                <w:b/>
                <w:color w:val="auto"/>
                <w:sz w:val="22"/>
                <w:szCs w:val="22"/>
              </w:rPr>
              <w:t xml:space="preserve"> </w:t>
            </w:r>
          </w:p>
        </w:tc>
        <w:tc>
          <w:tcPr>
            <w:tcW w:w="8216" w:type="dxa"/>
            <w:shd w:val="clear" w:color="auto" w:fill="auto"/>
          </w:tcPr>
          <w:p w:rsidR="00BE171E" w:rsidRPr="00D15B25" w:rsidRDefault="005221F8" w:rsidP="003B4D2F">
            <w:pPr>
              <w:pStyle w:val="ECVSectionBullet"/>
              <w:spacing w:line="240" w:lineRule="auto"/>
              <w:jc w:val="both"/>
              <w:rPr>
                <w:rFonts w:asciiTheme="minorHAnsi" w:hAnsiTheme="minorHAnsi" w:cs="Helvetica-Narrow"/>
                <w:color w:val="auto"/>
                <w:sz w:val="22"/>
                <w:szCs w:val="22"/>
                <w:lang w:eastAsia="en-US"/>
              </w:rPr>
            </w:pPr>
            <w:r w:rsidRPr="00D15B25">
              <w:rPr>
                <w:rFonts w:asciiTheme="minorHAnsi" w:hAnsiTheme="minorHAnsi" w:cs="Arial"/>
                <w:color w:val="auto"/>
                <w:sz w:val="22"/>
                <w:szCs w:val="22"/>
              </w:rPr>
              <w:t>Effective communication, social dialogue, social involvement initiative, high socialization capacity, team spirit, high adaptability to change</w:t>
            </w:r>
            <w:r w:rsidR="003B4D2F" w:rsidRPr="00D15B25">
              <w:rPr>
                <w:rFonts w:asciiTheme="minorHAnsi" w:hAnsiTheme="minorHAnsi" w:cs="Arial"/>
                <w:color w:val="auto"/>
                <w:sz w:val="22"/>
                <w:szCs w:val="22"/>
              </w:rPr>
              <w:t>; s</w:t>
            </w:r>
            <w:r w:rsidRPr="00D15B25">
              <w:rPr>
                <w:rFonts w:asciiTheme="minorHAnsi" w:hAnsiTheme="minorHAnsi" w:cs="Arial"/>
                <w:color w:val="auto"/>
                <w:sz w:val="22"/>
                <w:szCs w:val="22"/>
              </w:rPr>
              <w:t xml:space="preserve">elf-taught, with managerial skills </w:t>
            </w:r>
            <w:r w:rsidR="003B4D2F" w:rsidRPr="00D15B25">
              <w:rPr>
                <w:rFonts w:asciiTheme="minorHAnsi" w:hAnsiTheme="minorHAnsi" w:cs="Arial"/>
                <w:color w:val="auto"/>
                <w:sz w:val="22"/>
                <w:szCs w:val="22"/>
              </w:rPr>
              <w:t>which</w:t>
            </w:r>
            <w:r w:rsidRPr="00D15B25">
              <w:rPr>
                <w:rFonts w:asciiTheme="minorHAnsi" w:hAnsiTheme="minorHAnsi" w:cs="Arial"/>
                <w:color w:val="auto"/>
                <w:sz w:val="22"/>
                <w:szCs w:val="22"/>
              </w:rPr>
              <w:t xml:space="preserve"> focus on creativity, decision-making, ability to control, coordinate, </w:t>
            </w:r>
            <w:r w:rsidR="003B4D2F" w:rsidRPr="00D15B25">
              <w:rPr>
                <w:rFonts w:asciiTheme="minorHAnsi" w:hAnsiTheme="minorHAnsi" w:cs="Arial"/>
                <w:color w:val="auto"/>
                <w:sz w:val="22"/>
                <w:szCs w:val="22"/>
              </w:rPr>
              <w:t>assess</w:t>
            </w:r>
            <w:r w:rsidRPr="00D15B25">
              <w:rPr>
                <w:rFonts w:asciiTheme="minorHAnsi" w:hAnsiTheme="minorHAnsi" w:cs="Arial"/>
                <w:color w:val="auto"/>
                <w:sz w:val="22"/>
                <w:szCs w:val="22"/>
              </w:rPr>
              <w:t xml:space="preserve"> and communicate</w:t>
            </w:r>
            <w:r w:rsidR="003B4D2F" w:rsidRPr="00D15B25">
              <w:rPr>
                <w:rFonts w:asciiTheme="minorHAnsi" w:hAnsiTheme="minorHAnsi" w:cs="Arial"/>
                <w:color w:val="auto"/>
                <w:sz w:val="22"/>
                <w:szCs w:val="22"/>
              </w:rPr>
              <w:t>;</w:t>
            </w:r>
            <w:r w:rsidRPr="00D15B25">
              <w:rPr>
                <w:rFonts w:asciiTheme="minorHAnsi" w:hAnsiTheme="minorHAnsi" w:cs="Arial"/>
                <w:color w:val="auto"/>
                <w:sz w:val="22"/>
                <w:szCs w:val="22"/>
              </w:rPr>
              <w:t xml:space="preserve"> flexibility in adaptability to everything new and necessary as well as willingness to engage; pedagogical and psychological abilities as well as high analytical and synthesis capabilities</w:t>
            </w:r>
            <w:r w:rsidR="003B4D2F" w:rsidRPr="00D15B25">
              <w:rPr>
                <w:rFonts w:asciiTheme="minorHAnsi" w:hAnsiTheme="minorHAnsi" w:cs="Arial"/>
                <w:color w:val="auto"/>
                <w:sz w:val="22"/>
                <w:szCs w:val="22"/>
              </w:rPr>
              <w:t>.</w:t>
            </w:r>
          </w:p>
        </w:tc>
      </w:tr>
    </w:tbl>
    <w:p w:rsidR="00EC0DDD" w:rsidRPr="00D15B25" w:rsidRDefault="00EC0DDD" w:rsidP="004E24E3">
      <w:pPr>
        <w:rPr>
          <w:vanish/>
          <w:sz w:val="18"/>
        </w:rPr>
      </w:pPr>
    </w:p>
    <w:tbl>
      <w:tblPr>
        <w:tblpPr w:topFromText="6" w:bottomFromText="170" w:vertAnchor="text" w:horzAnchor="margin" w:tblpY="738"/>
        <w:tblW w:w="0" w:type="auto"/>
        <w:tblLayout w:type="fixed"/>
        <w:tblCellMar>
          <w:left w:w="0" w:type="dxa"/>
          <w:right w:w="0" w:type="dxa"/>
        </w:tblCellMar>
        <w:tblLook w:val="0000" w:firstRow="0" w:lastRow="0" w:firstColumn="0" w:lastColumn="0" w:noHBand="0" w:noVBand="0"/>
      </w:tblPr>
      <w:tblGrid>
        <w:gridCol w:w="2834"/>
        <w:gridCol w:w="7542"/>
      </w:tblGrid>
      <w:tr w:rsidR="003B4C35" w:rsidRPr="00D15B25" w:rsidTr="003B4C35">
        <w:trPr>
          <w:cantSplit/>
          <w:trHeight w:val="170"/>
        </w:trPr>
        <w:tc>
          <w:tcPr>
            <w:tcW w:w="2834" w:type="dxa"/>
            <w:shd w:val="clear" w:color="auto" w:fill="auto"/>
          </w:tcPr>
          <w:p w:rsidR="003B4C35" w:rsidRPr="00D15B25" w:rsidRDefault="005221F8" w:rsidP="004E24E3">
            <w:pPr>
              <w:pStyle w:val="ECVLeftDetails"/>
              <w:spacing w:before="0"/>
              <w:ind w:right="0"/>
              <w:jc w:val="left"/>
              <w:rPr>
                <w:rFonts w:ascii="Calibri" w:hAnsi="Calibri"/>
                <w:b/>
                <w:color w:val="auto"/>
                <w:sz w:val="22"/>
                <w:szCs w:val="22"/>
              </w:rPr>
            </w:pPr>
            <w:r w:rsidRPr="00D15B25">
              <w:rPr>
                <w:rFonts w:ascii="Calibri" w:hAnsi="Calibri"/>
                <w:b/>
                <w:color w:val="auto"/>
                <w:sz w:val="22"/>
                <w:szCs w:val="22"/>
              </w:rPr>
              <w:t>Computer skills</w:t>
            </w:r>
            <w:r w:rsidR="003B4C35" w:rsidRPr="00D15B25">
              <w:rPr>
                <w:rFonts w:ascii="Calibri" w:hAnsi="Calibri"/>
                <w:b/>
                <w:color w:val="auto"/>
                <w:sz w:val="22"/>
                <w:szCs w:val="22"/>
              </w:rPr>
              <w:t xml:space="preserve"> </w:t>
            </w:r>
          </w:p>
        </w:tc>
        <w:tc>
          <w:tcPr>
            <w:tcW w:w="7542" w:type="dxa"/>
            <w:shd w:val="clear" w:color="auto" w:fill="auto"/>
          </w:tcPr>
          <w:p w:rsidR="003B4C35" w:rsidRPr="00D15B25" w:rsidRDefault="003B4C35" w:rsidP="004E24E3">
            <w:pPr>
              <w:pStyle w:val="ECVSectionBullet"/>
              <w:spacing w:line="240" w:lineRule="auto"/>
              <w:jc w:val="both"/>
              <w:rPr>
                <w:rFonts w:ascii="Calibri" w:hAnsi="Calibri"/>
                <w:color w:val="auto"/>
                <w:sz w:val="22"/>
                <w:szCs w:val="22"/>
              </w:rPr>
            </w:pPr>
            <w:r w:rsidRPr="00D15B25">
              <w:rPr>
                <w:rFonts w:ascii="Calibri" w:hAnsi="Calibri" w:cs="Helvetica-Narrow"/>
                <w:color w:val="auto"/>
                <w:sz w:val="22"/>
                <w:szCs w:val="22"/>
                <w:lang w:eastAsia="en-US"/>
              </w:rPr>
              <w:t>WORD, EXCEL , POWER POINT, INTERNET, AMIBROKER, METASTOCK, INTRANET</w:t>
            </w:r>
          </w:p>
        </w:tc>
      </w:tr>
    </w:tbl>
    <w:p w:rsidR="003F74AC" w:rsidRPr="00D15B25" w:rsidRDefault="003F74AC" w:rsidP="004E24E3"/>
    <w:p w:rsidR="0042159D" w:rsidRPr="00D15B25" w:rsidRDefault="0042159D" w:rsidP="004E24E3"/>
    <w:p w:rsidR="0042159D" w:rsidRPr="00D15B25" w:rsidRDefault="0042159D" w:rsidP="004E24E3"/>
    <w:p w:rsidR="0042159D" w:rsidRPr="00D15B25" w:rsidRDefault="0042159D" w:rsidP="004E24E3"/>
    <w:p w:rsidR="0042159D" w:rsidRPr="00D15B25" w:rsidRDefault="0042159D" w:rsidP="004E24E3"/>
    <w:p w:rsidR="0042159D" w:rsidRPr="00D15B25" w:rsidRDefault="0042159D" w:rsidP="004E24E3"/>
    <w:tbl>
      <w:tblPr>
        <w:tblpPr w:topFromText="6" w:bottomFromText="170" w:vertAnchor="text" w:horzAnchor="margin" w:tblpY="1"/>
        <w:tblW w:w="0" w:type="auto"/>
        <w:tblLayout w:type="fixed"/>
        <w:tblCellMar>
          <w:left w:w="0" w:type="dxa"/>
          <w:right w:w="0" w:type="dxa"/>
        </w:tblCellMar>
        <w:tblLook w:val="0000" w:firstRow="0" w:lastRow="0" w:firstColumn="0" w:lastColumn="0" w:noHBand="0" w:noVBand="0"/>
      </w:tblPr>
      <w:tblGrid>
        <w:gridCol w:w="2700"/>
        <w:gridCol w:w="7676"/>
      </w:tblGrid>
      <w:tr w:rsidR="00FA0C15" w:rsidRPr="00D15B25" w:rsidTr="004E24E3">
        <w:trPr>
          <w:cantSplit/>
          <w:trHeight w:val="170"/>
        </w:trPr>
        <w:tc>
          <w:tcPr>
            <w:tcW w:w="2700" w:type="dxa"/>
            <w:shd w:val="clear" w:color="auto" w:fill="auto"/>
          </w:tcPr>
          <w:p w:rsidR="004E24E3" w:rsidRPr="00D15B25" w:rsidRDefault="004E24E3" w:rsidP="004E24E3">
            <w:pPr>
              <w:pStyle w:val="ECVLeftDetails"/>
              <w:spacing w:before="0"/>
              <w:ind w:right="0"/>
              <w:jc w:val="left"/>
              <w:rPr>
                <w:rFonts w:ascii="Calibri" w:hAnsi="Calibri"/>
                <w:b/>
                <w:color w:val="auto"/>
                <w:sz w:val="22"/>
                <w:szCs w:val="22"/>
              </w:rPr>
            </w:pPr>
          </w:p>
          <w:p w:rsidR="004E24E3" w:rsidRPr="00D15B25" w:rsidRDefault="004E24E3" w:rsidP="004E24E3">
            <w:pPr>
              <w:pStyle w:val="ECVLeftDetails"/>
              <w:spacing w:before="0"/>
              <w:ind w:right="0"/>
              <w:jc w:val="left"/>
              <w:rPr>
                <w:rFonts w:ascii="Calibri" w:hAnsi="Calibri"/>
                <w:b/>
                <w:color w:val="auto"/>
                <w:sz w:val="22"/>
                <w:szCs w:val="22"/>
              </w:rPr>
            </w:pPr>
          </w:p>
          <w:p w:rsidR="004E24E3" w:rsidRPr="00D15B25" w:rsidRDefault="004E24E3" w:rsidP="004E24E3">
            <w:pPr>
              <w:pStyle w:val="ECVLeftDetails"/>
              <w:spacing w:before="0"/>
              <w:ind w:right="0"/>
              <w:jc w:val="left"/>
              <w:rPr>
                <w:rFonts w:ascii="Calibri" w:hAnsi="Calibri"/>
                <w:b/>
                <w:color w:val="auto"/>
                <w:sz w:val="22"/>
                <w:szCs w:val="22"/>
              </w:rPr>
            </w:pPr>
          </w:p>
          <w:p w:rsidR="004E24E3" w:rsidRPr="00D15B25" w:rsidRDefault="004E24E3" w:rsidP="004E24E3">
            <w:pPr>
              <w:pStyle w:val="ECVLeftDetails"/>
              <w:spacing w:before="0"/>
              <w:ind w:right="0"/>
              <w:jc w:val="left"/>
              <w:rPr>
                <w:rFonts w:ascii="Calibri" w:hAnsi="Calibri"/>
                <w:b/>
                <w:color w:val="auto"/>
                <w:sz w:val="22"/>
                <w:szCs w:val="22"/>
              </w:rPr>
            </w:pPr>
          </w:p>
          <w:p w:rsidR="003B4C35" w:rsidRPr="00D15B25" w:rsidRDefault="003B4C35" w:rsidP="004E24E3">
            <w:pPr>
              <w:pStyle w:val="ECVLeftDetails"/>
              <w:spacing w:before="0"/>
              <w:ind w:right="0"/>
              <w:jc w:val="left"/>
              <w:rPr>
                <w:rFonts w:ascii="Calibri" w:hAnsi="Calibri"/>
                <w:b/>
                <w:color w:val="auto"/>
                <w:sz w:val="22"/>
                <w:szCs w:val="22"/>
              </w:rPr>
            </w:pPr>
          </w:p>
        </w:tc>
        <w:tc>
          <w:tcPr>
            <w:tcW w:w="7676" w:type="dxa"/>
            <w:shd w:val="clear" w:color="auto" w:fill="auto"/>
          </w:tcPr>
          <w:p w:rsidR="005448B4" w:rsidRPr="00D15B25" w:rsidRDefault="004E24E3" w:rsidP="004E24E3">
            <w:pPr>
              <w:pStyle w:val="ECVSectionBullet"/>
              <w:spacing w:line="240" w:lineRule="auto"/>
              <w:jc w:val="both"/>
              <w:rPr>
                <w:rFonts w:ascii="Calibri" w:hAnsi="Calibri" w:cs="TTE2C9D540t00"/>
                <w:color w:val="auto"/>
                <w:sz w:val="22"/>
                <w:szCs w:val="22"/>
                <w:lang w:eastAsia="en-US"/>
              </w:rPr>
            </w:pPr>
            <w:r w:rsidRPr="00D15B25">
              <w:rPr>
                <w:rFonts w:ascii="Calibri" w:hAnsi="Calibri" w:cs="Helvetica-Narrow"/>
                <w:color w:val="auto"/>
                <w:sz w:val="22"/>
                <w:szCs w:val="22"/>
                <w:lang w:eastAsia="en-US"/>
              </w:rPr>
              <w:t xml:space="preserve"> </w:t>
            </w:r>
          </w:p>
          <w:p w:rsidR="005448B4" w:rsidRPr="00D15B25" w:rsidRDefault="005448B4" w:rsidP="005448B4">
            <w:pPr>
              <w:rPr>
                <w:lang w:eastAsia="en-US"/>
              </w:rPr>
            </w:pPr>
          </w:p>
          <w:p w:rsidR="003B4C35" w:rsidRPr="00D15B25" w:rsidRDefault="003B4C35" w:rsidP="005448B4">
            <w:pPr>
              <w:rPr>
                <w:lang w:eastAsia="en-US"/>
              </w:rPr>
            </w:pPr>
          </w:p>
        </w:tc>
      </w:tr>
    </w:tbl>
    <w:p w:rsidR="00EC0DDD" w:rsidRPr="00D15B25" w:rsidRDefault="00EC0DDD" w:rsidP="004E24E3">
      <w:pPr>
        <w:rPr>
          <w:vanish/>
          <w:sz w:val="18"/>
        </w:rPr>
      </w:pPr>
    </w:p>
    <w:tbl>
      <w:tblPr>
        <w:tblpPr w:topFromText="6" w:bottomFromText="170" w:vertAnchor="text" w:horzAnchor="margin" w:tblpY="204"/>
        <w:tblW w:w="0" w:type="auto"/>
        <w:tblLayout w:type="fixed"/>
        <w:tblCellMar>
          <w:left w:w="0" w:type="dxa"/>
          <w:right w:w="0" w:type="dxa"/>
        </w:tblCellMar>
        <w:tblLook w:val="0000" w:firstRow="0" w:lastRow="0" w:firstColumn="0" w:lastColumn="0" w:noHBand="0" w:noVBand="0"/>
      </w:tblPr>
      <w:tblGrid>
        <w:gridCol w:w="1800"/>
        <w:gridCol w:w="8576"/>
      </w:tblGrid>
      <w:tr w:rsidR="003B4C35" w:rsidRPr="00D15B25" w:rsidTr="005448B4">
        <w:trPr>
          <w:cantSplit/>
          <w:trHeight w:val="170"/>
        </w:trPr>
        <w:tc>
          <w:tcPr>
            <w:tcW w:w="1800" w:type="dxa"/>
            <w:shd w:val="clear" w:color="auto" w:fill="auto"/>
          </w:tcPr>
          <w:p w:rsidR="00391020" w:rsidRPr="00D15B25" w:rsidRDefault="00391020" w:rsidP="00391020">
            <w:pPr>
              <w:pStyle w:val="ECVLeftDetails"/>
              <w:spacing w:before="0"/>
              <w:ind w:right="0"/>
              <w:jc w:val="left"/>
              <w:rPr>
                <w:rFonts w:ascii="Calibri" w:hAnsi="Calibri"/>
                <w:b/>
                <w:color w:val="auto"/>
                <w:sz w:val="22"/>
                <w:szCs w:val="22"/>
              </w:rPr>
            </w:pPr>
            <w:r w:rsidRPr="00D15B25">
              <w:rPr>
                <w:rFonts w:ascii="Calibri" w:hAnsi="Calibri"/>
                <w:b/>
                <w:color w:val="auto"/>
                <w:sz w:val="22"/>
                <w:szCs w:val="22"/>
              </w:rPr>
              <w:t xml:space="preserve">Skills acquired at </w:t>
            </w:r>
          </w:p>
          <w:p w:rsidR="003B4C35" w:rsidRPr="00D15B25" w:rsidRDefault="00391020" w:rsidP="00391020">
            <w:pPr>
              <w:pStyle w:val="ECVLeftDetails"/>
              <w:spacing w:before="0"/>
              <w:ind w:right="0"/>
              <w:jc w:val="left"/>
              <w:rPr>
                <w:rFonts w:ascii="Calibri" w:hAnsi="Calibri"/>
                <w:b/>
                <w:color w:val="auto"/>
                <w:sz w:val="22"/>
                <w:szCs w:val="22"/>
              </w:rPr>
            </w:pPr>
            <w:r w:rsidRPr="00D15B25">
              <w:rPr>
                <w:rFonts w:ascii="Calibri" w:hAnsi="Calibri"/>
                <w:b/>
                <w:color w:val="auto"/>
                <w:sz w:val="22"/>
                <w:szCs w:val="22"/>
              </w:rPr>
              <w:t>the place of work</w:t>
            </w:r>
            <w:r w:rsidR="003B4C35" w:rsidRPr="00D15B25">
              <w:rPr>
                <w:rFonts w:ascii="Calibri" w:hAnsi="Calibri"/>
                <w:b/>
                <w:color w:val="auto"/>
                <w:sz w:val="22"/>
                <w:szCs w:val="22"/>
              </w:rPr>
              <w:t xml:space="preserve"> </w:t>
            </w:r>
          </w:p>
        </w:tc>
        <w:tc>
          <w:tcPr>
            <w:tcW w:w="8576" w:type="dxa"/>
            <w:shd w:val="clear" w:color="auto" w:fill="auto"/>
          </w:tcPr>
          <w:p w:rsidR="003B4C35" w:rsidRPr="00D15B25" w:rsidRDefault="009D5CB3" w:rsidP="005221F8">
            <w:pPr>
              <w:pStyle w:val="ECVSectionBullet"/>
              <w:spacing w:line="240" w:lineRule="auto"/>
              <w:jc w:val="both"/>
              <w:rPr>
                <w:rFonts w:asciiTheme="minorHAnsi" w:hAnsiTheme="minorHAnsi"/>
                <w:color w:val="auto"/>
                <w:sz w:val="22"/>
                <w:szCs w:val="22"/>
              </w:rPr>
            </w:pPr>
            <w:r w:rsidRPr="00D15B25">
              <w:rPr>
                <w:rFonts w:asciiTheme="minorHAnsi" w:hAnsiTheme="minorHAnsi" w:cs="Arial"/>
                <w:color w:val="auto"/>
                <w:sz w:val="22"/>
                <w:szCs w:val="22"/>
              </w:rPr>
              <w:t>Excellent organizing skills and abilities, high capacity and organizational responsibility for the work performed, related budgets, organizational spirit, initiative (development of CSR activity at company level), high experience in project management and team organization; competences being acquired through continuous study and professional expertise.</w:t>
            </w:r>
          </w:p>
        </w:tc>
      </w:tr>
    </w:tbl>
    <w:p w:rsidR="00EC0DDD" w:rsidRPr="00D15B25" w:rsidRDefault="00EC0DDD" w:rsidP="00EC0DDD">
      <w:pPr>
        <w:rPr>
          <w:vanish/>
          <w:sz w:val="18"/>
        </w:rPr>
      </w:pPr>
    </w:p>
    <w:tbl>
      <w:tblPr>
        <w:tblW w:w="0" w:type="auto"/>
        <w:tblLayout w:type="fixed"/>
        <w:tblCellMar>
          <w:left w:w="0" w:type="dxa"/>
          <w:right w:w="0" w:type="dxa"/>
        </w:tblCellMar>
        <w:tblLook w:val="0000" w:firstRow="0" w:lastRow="0" w:firstColumn="0" w:lastColumn="0" w:noHBand="0" w:noVBand="0"/>
      </w:tblPr>
      <w:tblGrid>
        <w:gridCol w:w="1800"/>
        <w:gridCol w:w="8575"/>
      </w:tblGrid>
      <w:tr w:rsidR="00C8172F" w:rsidRPr="00D15B25" w:rsidTr="005448B4">
        <w:trPr>
          <w:cantSplit/>
          <w:trHeight w:val="5353"/>
        </w:trPr>
        <w:tc>
          <w:tcPr>
            <w:tcW w:w="1800" w:type="dxa"/>
            <w:shd w:val="clear" w:color="auto" w:fill="auto"/>
          </w:tcPr>
          <w:p w:rsidR="00C8172F" w:rsidRPr="00D15B25" w:rsidRDefault="00354E6A" w:rsidP="00B8023B">
            <w:pPr>
              <w:pStyle w:val="ECVLeftHeading"/>
              <w:jc w:val="left"/>
              <w:rPr>
                <w:rFonts w:ascii="Calibri" w:hAnsi="Calibri"/>
                <w:b/>
                <w:caps w:val="0"/>
                <w:color w:val="auto"/>
                <w:sz w:val="22"/>
                <w:szCs w:val="22"/>
              </w:rPr>
            </w:pPr>
            <w:r w:rsidRPr="00D15B25">
              <w:rPr>
                <w:rFonts w:ascii="Calibri" w:hAnsi="Calibri"/>
                <w:b/>
                <w:caps w:val="0"/>
                <w:color w:val="auto"/>
                <w:sz w:val="22"/>
                <w:szCs w:val="22"/>
              </w:rPr>
              <w:t>Other information</w:t>
            </w:r>
          </w:p>
          <w:p w:rsidR="00FA0C15" w:rsidRPr="00D15B25" w:rsidRDefault="00FA0C15" w:rsidP="00B8023B">
            <w:pPr>
              <w:pStyle w:val="ECVLeftHeading"/>
              <w:jc w:val="left"/>
              <w:rPr>
                <w:rFonts w:ascii="Calibri" w:hAnsi="Calibri"/>
                <w:b/>
                <w:caps w:val="0"/>
                <w:color w:val="auto"/>
                <w:sz w:val="22"/>
                <w:szCs w:val="22"/>
              </w:rPr>
            </w:pPr>
          </w:p>
          <w:p w:rsidR="00FA0C15" w:rsidRPr="00D15B25" w:rsidRDefault="00FA0C15" w:rsidP="00B8023B">
            <w:pPr>
              <w:pStyle w:val="ECVLeftHeading"/>
              <w:jc w:val="left"/>
              <w:rPr>
                <w:rFonts w:ascii="Calibri" w:hAnsi="Calibri"/>
                <w:b/>
                <w:caps w:val="0"/>
                <w:color w:val="auto"/>
                <w:sz w:val="22"/>
                <w:szCs w:val="22"/>
              </w:rPr>
            </w:pPr>
          </w:p>
          <w:p w:rsidR="00FA0C15" w:rsidRPr="00D15B25" w:rsidRDefault="00FA0C15" w:rsidP="00B8023B">
            <w:pPr>
              <w:pStyle w:val="ECVLeftHeading"/>
              <w:jc w:val="left"/>
              <w:rPr>
                <w:rFonts w:ascii="Calibri" w:hAnsi="Calibri"/>
                <w:b/>
                <w:caps w:val="0"/>
                <w:color w:val="auto"/>
                <w:sz w:val="22"/>
                <w:szCs w:val="22"/>
              </w:rPr>
            </w:pPr>
          </w:p>
          <w:p w:rsidR="00FA0C15" w:rsidRPr="00D15B25" w:rsidRDefault="00FA0C15" w:rsidP="00B8023B">
            <w:pPr>
              <w:pStyle w:val="ECVLeftHeading"/>
              <w:jc w:val="left"/>
              <w:rPr>
                <w:rFonts w:ascii="Calibri" w:hAnsi="Calibri"/>
                <w:b/>
                <w:caps w:val="0"/>
                <w:color w:val="auto"/>
                <w:sz w:val="22"/>
                <w:szCs w:val="22"/>
              </w:rPr>
            </w:pPr>
          </w:p>
          <w:p w:rsidR="00FA0C15" w:rsidRPr="00D15B25" w:rsidRDefault="00FA0C15" w:rsidP="00B8023B">
            <w:pPr>
              <w:pStyle w:val="ECVLeftHeading"/>
              <w:jc w:val="left"/>
              <w:rPr>
                <w:rFonts w:ascii="Calibri" w:hAnsi="Calibri"/>
                <w:b/>
                <w:caps w:val="0"/>
                <w:color w:val="auto"/>
                <w:sz w:val="22"/>
                <w:szCs w:val="22"/>
              </w:rPr>
            </w:pPr>
          </w:p>
          <w:p w:rsidR="00FA0C15" w:rsidRPr="00D15B25" w:rsidRDefault="00FA0C15" w:rsidP="00B8023B">
            <w:pPr>
              <w:pStyle w:val="ECVLeftHeading"/>
              <w:jc w:val="left"/>
              <w:rPr>
                <w:rFonts w:ascii="Calibri" w:hAnsi="Calibri"/>
                <w:b/>
                <w:caps w:val="0"/>
                <w:color w:val="auto"/>
                <w:sz w:val="22"/>
                <w:szCs w:val="22"/>
              </w:rPr>
            </w:pPr>
          </w:p>
          <w:p w:rsidR="00FA0C15" w:rsidRPr="00D15B25" w:rsidRDefault="00FA0C15" w:rsidP="00B8023B">
            <w:pPr>
              <w:pStyle w:val="ECVLeftHeading"/>
              <w:jc w:val="left"/>
              <w:rPr>
                <w:rFonts w:ascii="Calibri" w:hAnsi="Calibri"/>
                <w:b/>
                <w:caps w:val="0"/>
                <w:color w:val="auto"/>
                <w:sz w:val="22"/>
                <w:szCs w:val="22"/>
              </w:rPr>
            </w:pPr>
          </w:p>
          <w:p w:rsidR="00416868" w:rsidRPr="00D15B25" w:rsidRDefault="00416868" w:rsidP="00B8023B">
            <w:pPr>
              <w:pStyle w:val="ECVLeftHeading"/>
              <w:jc w:val="left"/>
              <w:rPr>
                <w:rFonts w:ascii="Calibri" w:hAnsi="Calibri"/>
                <w:b/>
                <w:caps w:val="0"/>
                <w:color w:val="auto"/>
                <w:sz w:val="22"/>
                <w:szCs w:val="22"/>
              </w:rPr>
            </w:pPr>
          </w:p>
          <w:p w:rsidR="00FA0C15" w:rsidRPr="00D15B25" w:rsidRDefault="00FA0C15" w:rsidP="00B8023B">
            <w:pPr>
              <w:pStyle w:val="ECVLeftHeading"/>
              <w:jc w:val="left"/>
              <w:rPr>
                <w:rFonts w:ascii="Calibri" w:hAnsi="Calibri"/>
                <w:b/>
                <w:caps w:val="0"/>
                <w:color w:val="auto"/>
                <w:sz w:val="22"/>
                <w:szCs w:val="22"/>
              </w:rPr>
            </w:pPr>
          </w:p>
          <w:p w:rsidR="00FA0C15" w:rsidRPr="00D15B25" w:rsidRDefault="00FA0C15" w:rsidP="00B8023B">
            <w:pPr>
              <w:pStyle w:val="ECVLeftHeading"/>
              <w:jc w:val="left"/>
              <w:rPr>
                <w:rFonts w:ascii="Calibri" w:hAnsi="Calibri"/>
                <w:b/>
                <w:caps w:val="0"/>
                <w:color w:val="auto"/>
                <w:sz w:val="22"/>
                <w:szCs w:val="22"/>
              </w:rPr>
            </w:pPr>
          </w:p>
          <w:p w:rsidR="00FA0C15" w:rsidRPr="00D15B25" w:rsidRDefault="00FA0C15" w:rsidP="00B8023B">
            <w:pPr>
              <w:pStyle w:val="ECVLeftHeading"/>
              <w:jc w:val="left"/>
              <w:rPr>
                <w:rFonts w:ascii="Calibri" w:hAnsi="Calibri"/>
                <w:b/>
                <w:caps w:val="0"/>
                <w:color w:val="auto"/>
                <w:sz w:val="22"/>
                <w:szCs w:val="22"/>
              </w:rPr>
            </w:pPr>
          </w:p>
          <w:p w:rsidR="00FA0C15" w:rsidRPr="00D15B25" w:rsidRDefault="00FA0C15" w:rsidP="00B8023B">
            <w:pPr>
              <w:pStyle w:val="ECVLeftHeading"/>
              <w:jc w:val="left"/>
              <w:rPr>
                <w:rFonts w:ascii="Calibri" w:hAnsi="Calibri"/>
                <w:b/>
                <w:caps w:val="0"/>
                <w:color w:val="auto"/>
                <w:sz w:val="22"/>
                <w:szCs w:val="22"/>
              </w:rPr>
            </w:pPr>
          </w:p>
          <w:p w:rsidR="00FA0C15" w:rsidRPr="00D15B25" w:rsidRDefault="00FA0C15" w:rsidP="00B8023B">
            <w:pPr>
              <w:pStyle w:val="ECVLeftHeading"/>
              <w:jc w:val="left"/>
              <w:rPr>
                <w:rFonts w:ascii="Calibri" w:hAnsi="Calibri"/>
                <w:b/>
                <w:caps w:val="0"/>
                <w:color w:val="auto"/>
                <w:sz w:val="22"/>
                <w:szCs w:val="22"/>
              </w:rPr>
            </w:pPr>
          </w:p>
          <w:p w:rsidR="00FA0C15" w:rsidRPr="00D15B25" w:rsidRDefault="00FA0C15" w:rsidP="00B8023B">
            <w:pPr>
              <w:pStyle w:val="ECVLeftHeading"/>
              <w:jc w:val="left"/>
              <w:rPr>
                <w:rFonts w:ascii="Calibri" w:hAnsi="Calibri"/>
                <w:b/>
                <w:caps w:val="0"/>
                <w:color w:val="auto"/>
                <w:sz w:val="22"/>
                <w:szCs w:val="22"/>
              </w:rPr>
            </w:pPr>
          </w:p>
          <w:p w:rsidR="00FA0C15" w:rsidRPr="00D15B25" w:rsidRDefault="00FA0C15" w:rsidP="00B8023B">
            <w:pPr>
              <w:pStyle w:val="ECVLeftHeading"/>
              <w:jc w:val="left"/>
              <w:rPr>
                <w:rFonts w:ascii="Calibri" w:hAnsi="Calibri"/>
                <w:b/>
                <w:caps w:val="0"/>
                <w:color w:val="auto"/>
                <w:sz w:val="22"/>
                <w:szCs w:val="22"/>
              </w:rPr>
            </w:pPr>
          </w:p>
          <w:p w:rsidR="00FA0C15" w:rsidRPr="00D15B25" w:rsidRDefault="00FA0C15" w:rsidP="00B8023B">
            <w:pPr>
              <w:pStyle w:val="ECVLeftHeading"/>
              <w:jc w:val="left"/>
              <w:rPr>
                <w:rFonts w:ascii="Calibri" w:hAnsi="Calibri"/>
                <w:b/>
                <w:caps w:val="0"/>
                <w:color w:val="auto"/>
                <w:sz w:val="22"/>
                <w:szCs w:val="22"/>
              </w:rPr>
            </w:pPr>
          </w:p>
          <w:p w:rsidR="00FA0C15" w:rsidRPr="00D15B25" w:rsidRDefault="00FA0C15" w:rsidP="00B8023B">
            <w:pPr>
              <w:pStyle w:val="ECVLeftHeading"/>
              <w:jc w:val="left"/>
              <w:rPr>
                <w:rFonts w:ascii="Calibri" w:hAnsi="Calibri"/>
                <w:b/>
                <w:caps w:val="0"/>
                <w:color w:val="auto"/>
                <w:sz w:val="22"/>
                <w:szCs w:val="22"/>
              </w:rPr>
            </w:pPr>
          </w:p>
          <w:p w:rsidR="00FA0C15" w:rsidRPr="00D15B25" w:rsidRDefault="00FA0C15" w:rsidP="00B8023B">
            <w:pPr>
              <w:pStyle w:val="ECVLeftHeading"/>
              <w:jc w:val="left"/>
              <w:rPr>
                <w:rFonts w:ascii="Calibri" w:hAnsi="Calibri"/>
                <w:b/>
                <w:caps w:val="0"/>
                <w:color w:val="auto"/>
                <w:sz w:val="22"/>
                <w:szCs w:val="22"/>
              </w:rPr>
            </w:pPr>
          </w:p>
          <w:p w:rsidR="00FA0C15" w:rsidRPr="00D15B25" w:rsidRDefault="00FA0C15" w:rsidP="00B8023B">
            <w:pPr>
              <w:pStyle w:val="ECVLeftHeading"/>
              <w:jc w:val="left"/>
              <w:rPr>
                <w:rFonts w:ascii="Calibri" w:hAnsi="Calibri"/>
                <w:b/>
                <w:caps w:val="0"/>
                <w:color w:val="auto"/>
                <w:sz w:val="22"/>
                <w:szCs w:val="22"/>
              </w:rPr>
            </w:pPr>
          </w:p>
          <w:p w:rsidR="00FA0C15" w:rsidRPr="00D15B25" w:rsidRDefault="00FA0C15" w:rsidP="00B8023B">
            <w:pPr>
              <w:pStyle w:val="ECVLeftHeading"/>
              <w:jc w:val="left"/>
              <w:rPr>
                <w:rFonts w:ascii="Calibri" w:hAnsi="Calibri"/>
                <w:b/>
                <w:caps w:val="0"/>
                <w:color w:val="auto"/>
                <w:sz w:val="22"/>
                <w:szCs w:val="22"/>
              </w:rPr>
            </w:pPr>
          </w:p>
          <w:p w:rsidR="00FA0C15" w:rsidRPr="00D15B25" w:rsidRDefault="00FA0C15" w:rsidP="00B8023B">
            <w:pPr>
              <w:pStyle w:val="ECVLeftHeading"/>
              <w:jc w:val="left"/>
              <w:rPr>
                <w:rFonts w:ascii="Calibri" w:hAnsi="Calibri"/>
                <w:b/>
                <w:caps w:val="0"/>
                <w:color w:val="auto"/>
                <w:sz w:val="22"/>
                <w:szCs w:val="22"/>
              </w:rPr>
            </w:pPr>
          </w:p>
          <w:p w:rsidR="00FA0C15" w:rsidRPr="00D15B25" w:rsidRDefault="00FA0C15" w:rsidP="00B8023B">
            <w:pPr>
              <w:pStyle w:val="ECVLeftHeading"/>
              <w:jc w:val="left"/>
              <w:rPr>
                <w:rFonts w:ascii="Calibri" w:hAnsi="Calibri"/>
                <w:b/>
                <w:caps w:val="0"/>
                <w:color w:val="auto"/>
                <w:sz w:val="22"/>
                <w:szCs w:val="22"/>
              </w:rPr>
            </w:pPr>
          </w:p>
          <w:p w:rsidR="00FA0C15" w:rsidRPr="00D15B25" w:rsidRDefault="00FA0C15" w:rsidP="00B8023B">
            <w:pPr>
              <w:pStyle w:val="ECVLeftHeading"/>
              <w:jc w:val="left"/>
              <w:rPr>
                <w:rFonts w:ascii="Calibri" w:hAnsi="Calibri"/>
                <w:b/>
                <w:caps w:val="0"/>
                <w:color w:val="auto"/>
                <w:sz w:val="22"/>
                <w:szCs w:val="22"/>
              </w:rPr>
            </w:pPr>
          </w:p>
          <w:p w:rsidR="00FA0C15" w:rsidRPr="00D15B25" w:rsidRDefault="00FA0C15" w:rsidP="00B8023B">
            <w:pPr>
              <w:pStyle w:val="ECVLeftHeading"/>
              <w:jc w:val="left"/>
              <w:rPr>
                <w:rFonts w:ascii="Calibri" w:hAnsi="Calibri"/>
                <w:b/>
                <w:color w:val="auto"/>
                <w:sz w:val="22"/>
                <w:szCs w:val="22"/>
              </w:rPr>
            </w:pPr>
          </w:p>
        </w:tc>
        <w:tc>
          <w:tcPr>
            <w:tcW w:w="8575" w:type="dxa"/>
            <w:shd w:val="clear" w:color="auto" w:fill="auto"/>
            <w:vAlign w:val="bottom"/>
          </w:tcPr>
          <w:p w:rsidR="00FA0C15" w:rsidRPr="00D15B25" w:rsidRDefault="00354E6A" w:rsidP="00FA0C15">
            <w:pPr>
              <w:suppressAutoHyphens w:val="0"/>
              <w:autoSpaceDE w:val="0"/>
              <w:autoSpaceDN w:val="0"/>
              <w:adjustRightInd w:val="0"/>
              <w:jc w:val="both"/>
              <w:rPr>
                <w:rFonts w:ascii="Calibri" w:hAnsi="Calibri" w:cs="Helvetica-Narrow"/>
                <w:color w:val="auto"/>
                <w:sz w:val="22"/>
                <w:szCs w:val="22"/>
                <w:lang w:eastAsia="en-US"/>
              </w:rPr>
            </w:pPr>
            <w:r w:rsidRPr="00D15B25">
              <w:rPr>
                <w:rFonts w:ascii="Calibri" w:hAnsi="Calibri" w:cs="Helvetica-Narrow"/>
                <w:color w:val="auto"/>
                <w:sz w:val="22"/>
                <w:szCs w:val="22"/>
                <w:lang w:eastAsia="en-US"/>
              </w:rPr>
              <w:t>In</w:t>
            </w:r>
            <w:r w:rsidR="00FA0C15" w:rsidRPr="00D15B25">
              <w:rPr>
                <w:rFonts w:ascii="Calibri" w:hAnsi="Calibri" w:cs="Helvetica-Narrow"/>
                <w:color w:val="auto"/>
                <w:sz w:val="22"/>
                <w:szCs w:val="22"/>
                <w:lang w:eastAsia="en-US"/>
              </w:rPr>
              <w:t xml:space="preserve"> 2017 – </w:t>
            </w:r>
            <w:r w:rsidRPr="00D15B25">
              <w:rPr>
                <w:rFonts w:ascii="Calibri" w:hAnsi="Calibri" w:cs="Helvetica-Narrow"/>
                <w:color w:val="auto"/>
                <w:sz w:val="22"/>
                <w:szCs w:val="22"/>
                <w:lang w:eastAsia="en-US"/>
              </w:rPr>
              <w:t xml:space="preserve">I received the CNR – CME </w:t>
            </w:r>
            <w:r w:rsidR="00040C50" w:rsidRPr="00D15B25">
              <w:rPr>
                <w:rFonts w:ascii="Calibri" w:hAnsi="Calibri" w:cs="Helvetica-Narrow"/>
                <w:color w:val="auto"/>
                <w:sz w:val="22"/>
                <w:szCs w:val="22"/>
                <w:lang w:eastAsia="en-US"/>
              </w:rPr>
              <w:t xml:space="preserve">Brevet </w:t>
            </w:r>
            <w:r w:rsidRPr="00D15B25">
              <w:rPr>
                <w:rFonts w:ascii="Calibri" w:hAnsi="Calibri" w:cs="Helvetica-Narrow"/>
                <w:color w:val="auto"/>
                <w:sz w:val="22"/>
                <w:szCs w:val="22"/>
                <w:lang w:eastAsia="en-US"/>
              </w:rPr>
              <w:t>Medal from</w:t>
            </w:r>
            <w:r w:rsidR="00FA0C15" w:rsidRPr="00D15B25">
              <w:rPr>
                <w:rFonts w:ascii="Calibri" w:hAnsi="Calibri" w:cs="Helvetica-Narrow"/>
                <w:color w:val="auto"/>
                <w:sz w:val="22"/>
                <w:szCs w:val="22"/>
                <w:lang w:eastAsia="en-US"/>
              </w:rPr>
              <w:t xml:space="preserve"> World Energy Council /</w:t>
            </w:r>
            <w:r w:rsidRPr="00D15B25">
              <w:rPr>
                <w:rFonts w:ascii="Calibri" w:hAnsi="Calibri" w:cs="Helvetica-Narrow"/>
                <w:color w:val="auto"/>
                <w:sz w:val="22"/>
                <w:szCs w:val="22"/>
                <w:lang w:eastAsia="en-US"/>
              </w:rPr>
              <w:t>the Romanian National Committee,</w:t>
            </w:r>
            <w:r w:rsidR="00FA0C15" w:rsidRPr="00D15B25">
              <w:rPr>
                <w:rFonts w:ascii="Calibri" w:hAnsi="Calibri" w:cs="Helvetica-Narrow"/>
                <w:color w:val="auto"/>
                <w:sz w:val="22"/>
                <w:szCs w:val="22"/>
                <w:lang w:eastAsia="en-US"/>
              </w:rPr>
              <w:t xml:space="preserve"> </w:t>
            </w:r>
            <w:r w:rsidRPr="00D15B25">
              <w:rPr>
                <w:rFonts w:ascii="Calibri" w:hAnsi="Calibri" w:cs="Helvetica-Narrow"/>
                <w:color w:val="auto"/>
                <w:sz w:val="22"/>
                <w:szCs w:val="22"/>
                <w:lang w:eastAsia="en-US"/>
              </w:rPr>
              <w:t>the Association of the Romanian National Committee of the World Energy Council</w:t>
            </w:r>
            <w:r w:rsidR="005448B4" w:rsidRPr="00D15B25">
              <w:rPr>
                <w:rFonts w:ascii="Calibri" w:hAnsi="Calibri" w:cs="Helvetica-Narrow"/>
                <w:color w:val="auto"/>
                <w:sz w:val="22"/>
                <w:szCs w:val="22"/>
                <w:lang w:eastAsia="en-US"/>
              </w:rPr>
              <w:t>,</w:t>
            </w:r>
            <w:r w:rsidR="00FA0C15" w:rsidRPr="00D15B25">
              <w:rPr>
                <w:rFonts w:ascii="Calibri" w:hAnsi="Calibri" w:cs="Helvetica-Narrow"/>
                <w:color w:val="auto"/>
                <w:sz w:val="22"/>
                <w:szCs w:val="22"/>
                <w:lang w:eastAsia="en-US"/>
              </w:rPr>
              <w:t xml:space="preserve"> </w:t>
            </w:r>
            <w:r w:rsidRPr="00D15B25">
              <w:rPr>
                <w:rFonts w:ascii="Calibri" w:hAnsi="Calibri" w:cs="Helvetica-Narrow"/>
                <w:color w:val="auto"/>
                <w:sz w:val="22"/>
                <w:szCs w:val="22"/>
                <w:lang w:eastAsia="en-US"/>
              </w:rPr>
              <w:t>by</w:t>
            </w:r>
            <w:r w:rsidR="005448B4" w:rsidRPr="00D15B25">
              <w:rPr>
                <w:rFonts w:ascii="Calibri" w:hAnsi="Calibri" w:cs="Helvetica-Narrow"/>
                <w:color w:val="auto"/>
                <w:sz w:val="22"/>
                <w:szCs w:val="22"/>
                <w:lang w:eastAsia="en-US"/>
              </w:rPr>
              <w:t xml:space="preserve"> </w:t>
            </w:r>
            <w:r w:rsidRPr="00D15B25">
              <w:rPr>
                <w:rFonts w:ascii="Calibri" w:hAnsi="Calibri" w:cs="Helvetica-Narrow"/>
                <w:color w:val="auto"/>
                <w:sz w:val="22"/>
                <w:szCs w:val="22"/>
                <w:lang w:eastAsia="en-US"/>
              </w:rPr>
              <w:t>BoA Resolution</w:t>
            </w:r>
            <w:r w:rsidR="005448B4" w:rsidRPr="00D15B25">
              <w:rPr>
                <w:rFonts w:ascii="Calibri" w:hAnsi="Calibri" w:cs="Helvetica-Narrow"/>
                <w:color w:val="auto"/>
                <w:sz w:val="22"/>
                <w:szCs w:val="22"/>
                <w:lang w:eastAsia="en-US"/>
              </w:rPr>
              <w:t xml:space="preserve"> 194/ 19.01.2017, </w:t>
            </w:r>
            <w:r w:rsidR="00040C50" w:rsidRPr="00D15B25">
              <w:rPr>
                <w:rFonts w:ascii="Calibri" w:hAnsi="Calibri" w:cs="Helvetica-Narrow"/>
                <w:color w:val="auto"/>
                <w:sz w:val="22"/>
                <w:szCs w:val="22"/>
                <w:lang w:eastAsia="en-US"/>
              </w:rPr>
              <w:t xml:space="preserve">for </w:t>
            </w:r>
            <w:r w:rsidR="00040C50" w:rsidRPr="00D15B25">
              <w:rPr>
                <w:rFonts w:asciiTheme="minorHAnsi" w:hAnsiTheme="minorHAnsi" w:cs="Arial"/>
                <w:color w:val="auto"/>
                <w:sz w:val="22"/>
                <w:szCs w:val="22"/>
              </w:rPr>
              <w:t xml:space="preserve">special merits for increasing the prestige and affirmation of the </w:t>
            </w:r>
            <w:r w:rsidR="00040C50" w:rsidRPr="00D15B25">
              <w:rPr>
                <w:rFonts w:asciiTheme="minorHAnsi" w:hAnsiTheme="minorHAnsi" w:cs="Helvetica-Narrow"/>
                <w:color w:val="auto"/>
                <w:sz w:val="22"/>
                <w:szCs w:val="22"/>
                <w:lang w:eastAsia="en-US"/>
              </w:rPr>
              <w:t>Association of the Romanian National Committee of the World Energy Council</w:t>
            </w:r>
            <w:r w:rsidR="00040C50" w:rsidRPr="00D15B25">
              <w:rPr>
                <w:rFonts w:asciiTheme="minorHAnsi" w:hAnsiTheme="minorHAnsi" w:cs="Arial"/>
                <w:color w:val="auto"/>
                <w:sz w:val="22"/>
                <w:szCs w:val="22"/>
              </w:rPr>
              <w:t xml:space="preserve"> in the country and abroad</w:t>
            </w:r>
            <w:r w:rsidR="00416868" w:rsidRPr="00D15B25">
              <w:rPr>
                <w:rFonts w:ascii="Calibri" w:hAnsi="Calibri" w:cs="Helvetica-Narrow"/>
                <w:color w:val="auto"/>
                <w:sz w:val="22"/>
                <w:szCs w:val="22"/>
                <w:lang w:eastAsia="en-US"/>
              </w:rPr>
              <w:t>;</w:t>
            </w:r>
          </w:p>
          <w:p w:rsidR="005448B4" w:rsidRPr="00D15B25" w:rsidRDefault="005448B4" w:rsidP="00FA0C15">
            <w:pPr>
              <w:suppressAutoHyphens w:val="0"/>
              <w:autoSpaceDE w:val="0"/>
              <w:autoSpaceDN w:val="0"/>
              <w:adjustRightInd w:val="0"/>
              <w:jc w:val="both"/>
              <w:rPr>
                <w:rFonts w:ascii="Calibri" w:hAnsi="Calibri" w:cs="Helvetica-Narrow"/>
                <w:color w:val="auto"/>
                <w:sz w:val="22"/>
                <w:szCs w:val="22"/>
                <w:lang w:eastAsia="en-US"/>
              </w:rPr>
            </w:pPr>
          </w:p>
          <w:p w:rsidR="00416868" w:rsidRPr="00D15B25" w:rsidRDefault="00354E6A" w:rsidP="00FA0C15">
            <w:pPr>
              <w:suppressAutoHyphens w:val="0"/>
              <w:autoSpaceDE w:val="0"/>
              <w:autoSpaceDN w:val="0"/>
              <w:adjustRightInd w:val="0"/>
              <w:jc w:val="both"/>
              <w:rPr>
                <w:rFonts w:ascii="Calibri" w:hAnsi="Calibri" w:cs="Helvetica-Narrow"/>
                <w:color w:val="auto"/>
                <w:sz w:val="22"/>
                <w:szCs w:val="22"/>
                <w:lang w:eastAsia="en-US"/>
              </w:rPr>
            </w:pPr>
            <w:r w:rsidRPr="00D15B25">
              <w:rPr>
                <w:rFonts w:ascii="Calibri" w:hAnsi="Calibri" w:cs="Helvetica-Narrow"/>
                <w:color w:val="auto"/>
                <w:sz w:val="22"/>
                <w:szCs w:val="22"/>
                <w:lang w:eastAsia="en-US"/>
              </w:rPr>
              <w:t>In</w:t>
            </w:r>
            <w:r w:rsidR="00416868" w:rsidRPr="00D15B25">
              <w:rPr>
                <w:rFonts w:ascii="Calibri" w:hAnsi="Calibri" w:cs="Helvetica-Narrow"/>
                <w:color w:val="auto"/>
                <w:sz w:val="22"/>
                <w:szCs w:val="22"/>
                <w:lang w:eastAsia="en-US"/>
              </w:rPr>
              <w:t xml:space="preserve"> 2016, </w:t>
            </w:r>
            <w:r w:rsidR="00E14C1D" w:rsidRPr="00D15B25">
              <w:rPr>
                <w:rFonts w:ascii="Calibri" w:hAnsi="Calibri" w:cs="Helvetica-Narrow"/>
                <w:color w:val="auto"/>
                <w:sz w:val="22"/>
                <w:szCs w:val="22"/>
                <w:lang w:eastAsia="en-US"/>
              </w:rPr>
              <w:t>the Association</w:t>
            </w:r>
            <w:r w:rsidR="00416868" w:rsidRPr="00D15B25">
              <w:rPr>
                <w:rFonts w:ascii="Calibri" w:hAnsi="Calibri" w:cs="Helvetica-Narrow"/>
                <w:color w:val="auto"/>
                <w:sz w:val="22"/>
                <w:szCs w:val="22"/>
                <w:lang w:eastAsia="en-US"/>
              </w:rPr>
              <w:t xml:space="preserve"> Societatea Inginerilor de Petrol și Gaze, </w:t>
            </w:r>
            <w:r w:rsidR="00E14C1D" w:rsidRPr="00D15B25">
              <w:rPr>
                <w:rFonts w:ascii="Calibri" w:hAnsi="Calibri" w:cs="Helvetica-Narrow"/>
                <w:color w:val="auto"/>
                <w:sz w:val="22"/>
                <w:szCs w:val="22"/>
                <w:lang w:eastAsia="en-US"/>
              </w:rPr>
              <w:t xml:space="preserve">at its </w:t>
            </w:r>
            <w:r w:rsidR="00416868" w:rsidRPr="00D15B25">
              <w:rPr>
                <w:rFonts w:ascii="Calibri" w:hAnsi="Calibri" w:cs="Helvetica-Narrow"/>
                <w:color w:val="auto"/>
                <w:sz w:val="22"/>
                <w:szCs w:val="22"/>
                <w:lang w:eastAsia="en-US"/>
              </w:rPr>
              <w:t>15</w:t>
            </w:r>
            <w:r w:rsidR="00E14C1D" w:rsidRPr="00D15B25">
              <w:rPr>
                <w:rFonts w:ascii="Calibri" w:hAnsi="Calibri" w:cs="Helvetica-Narrow"/>
                <w:color w:val="auto"/>
                <w:sz w:val="22"/>
                <w:szCs w:val="22"/>
                <w:vertAlign w:val="superscript"/>
                <w:lang w:eastAsia="en-US"/>
              </w:rPr>
              <w:t>th</w:t>
            </w:r>
            <w:r w:rsidR="00E14C1D" w:rsidRPr="00D15B25">
              <w:rPr>
                <w:rFonts w:ascii="Calibri" w:hAnsi="Calibri" w:cs="Helvetica-Narrow"/>
                <w:color w:val="auto"/>
                <w:sz w:val="22"/>
                <w:szCs w:val="22"/>
                <w:lang w:eastAsia="en-US"/>
              </w:rPr>
              <w:t xml:space="preserve"> anniversary, handed me the </w:t>
            </w:r>
            <w:r w:rsidR="00416868" w:rsidRPr="00D15B25">
              <w:rPr>
                <w:rFonts w:ascii="Calibri" w:hAnsi="Calibri" w:cs="Helvetica-Narrow"/>
                <w:color w:val="auto"/>
                <w:sz w:val="22"/>
                <w:szCs w:val="22"/>
                <w:lang w:eastAsia="en-US"/>
              </w:rPr>
              <w:t xml:space="preserve"> </w:t>
            </w:r>
            <w:r w:rsidR="00E14C1D" w:rsidRPr="00D15B25">
              <w:rPr>
                <w:rFonts w:ascii="Calibri" w:hAnsi="Calibri" w:cs="Helvetica-Narrow"/>
                <w:color w:val="auto"/>
                <w:sz w:val="22"/>
                <w:szCs w:val="22"/>
                <w:lang w:eastAsia="en-US"/>
              </w:rPr>
              <w:t>Excellency Diploma</w:t>
            </w:r>
            <w:r w:rsidR="00416868" w:rsidRPr="00D15B25">
              <w:rPr>
                <w:rFonts w:asciiTheme="minorHAnsi" w:hAnsiTheme="minorHAnsi" w:cs="Helvetica-Narrow"/>
                <w:color w:val="auto"/>
                <w:sz w:val="22"/>
                <w:szCs w:val="22"/>
                <w:lang w:eastAsia="en-US"/>
              </w:rPr>
              <w:t xml:space="preserve"> </w:t>
            </w:r>
            <w:r w:rsidR="00E14C1D" w:rsidRPr="00D15B25">
              <w:rPr>
                <w:rFonts w:asciiTheme="minorHAnsi" w:hAnsiTheme="minorHAnsi" w:cs="Arial"/>
                <w:color w:val="auto"/>
                <w:sz w:val="22"/>
                <w:szCs w:val="22"/>
              </w:rPr>
              <w:t>for my activity and involvement in corporate social responsibility actions</w:t>
            </w:r>
            <w:r w:rsidR="00416868" w:rsidRPr="00D15B25">
              <w:rPr>
                <w:rFonts w:asciiTheme="minorHAnsi" w:hAnsiTheme="minorHAnsi" w:cs="Helvetica-Narrow"/>
                <w:color w:val="auto"/>
                <w:sz w:val="22"/>
                <w:szCs w:val="22"/>
                <w:lang w:eastAsia="en-US"/>
              </w:rPr>
              <w:t>;</w:t>
            </w:r>
          </w:p>
          <w:p w:rsidR="005448B4" w:rsidRPr="00D15B25" w:rsidRDefault="005448B4" w:rsidP="00FA0C15">
            <w:pPr>
              <w:suppressAutoHyphens w:val="0"/>
              <w:autoSpaceDE w:val="0"/>
              <w:autoSpaceDN w:val="0"/>
              <w:adjustRightInd w:val="0"/>
              <w:jc w:val="both"/>
              <w:rPr>
                <w:rFonts w:ascii="Calibri" w:hAnsi="Calibri" w:cs="Helvetica-Narrow"/>
                <w:color w:val="auto"/>
                <w:sz w:val="22"/>
                <w:szCs w:val="22"/>
                <w:lang w:eastAsia="en-US"/>
              </w:rPr>
            </w:pPr>
          </w:p>
          <w:p w:rsidR="00416868" w:rsidRPr="00D15B25" w:rsidRDefault="00354E6A" w:rsidP="00FA0C15">
            <w:pPr>
              <w:suppressAutoHyphens w:val="0"/>
              <w:autoSpaceDE w:val="0"/>
              <w:autoSpaceDN w:val="0"/>
              <w:adjustRightInd w:val="0"/>
              <w:jc w:val="both"/>
              <w:rPr>
                <w:rFonts w:asciiTheme="minorHAnsi" w:hAnsiTheme="minorHAnsi" w:cs="Helvetica-Narrow"/>
                <w:color w:val="auto"/>
                <w:sz w:val="22"/>
                <w:szCs w:val="22"/>
                <w:lang w:eastAsia="en-US"/>
              </w:rPr>
            </w:pPr>
            <w:r w:rsidRPr="00D15B25">
              <w:rPr>
                <w:rFonts w:ascii="Calibri" w:hAnsi="Calibri" w:cs="Helvetica-Narrow"/>
                <w:color w:val="auto"/>
                <w:sz w:val="22"/>
                <w:szCs w:val="22"/>
                <w:lang w:eastAsia="en-US"/>
              </w:rPr>
              <w:t>In</w:t>
            </w:r>
            <w:r w:rsidR="00416868" w:rsidRPr="00D15B25">
              <w:rPr>
                <w:rFonts w:ascii="Calibri" w:hAnsi="Calibri" w:cs="Helvetica-Narrow"/>
                <w:color w:val="auto"/>
                <w:sz w:val="22"/>
                <w:szCs w:val="22"/>
                <w:lang w:eastAsia="en-US"/>
              </w:rPr>
              <w:t xml:space="preserve"> 2011, </w:t>
            </w:r>
            <w:r w:rsidR="00887C0F" w:rsidRPr="00D15B25">
              <w:rPr>
                <w:rFonts w:ascii="Calibri" w:hAnsi="Calibri" w:cs="Helvetica-Narrow"/>
                <w:color w:val="auto"/>
                <w:sz w:val="22"/>
                <w:szCs w:val="22"/>
                <w:lang w:eastAsia="en-US"/>
              </w:rPr>
              <w:t xml:space="preserve">the Oils and Gas University of </w:t>
            </w:r>
            <w:r w:rsidR="00416868" w:rsidRPr="00D15B25">
              <w:rPr>
                <w:rFonts w:ascii="Calibri" w:hAnsi="Calibri" w:cs="Helvetica-Narrow"/>
                <w:color w:val="auto"/>
                <w:sz w:val="22"/>
                <w:szCs w:val="22"/>
                <w:lang w:eastAsia="en-US"/>
              </w:rPr>
              <w:t xml:space="preserve">Ploiești </w:t>
            </w:r>
            <w:r w:rsidR="00887C0F" w:rsidRPr="00D15B25">
              <w:rPr>
                <w:rFonts w:ascii="Calibri" w:hAnsi="Calibri" w:cs="Helvetica-Narrow"/>
                <w:color w:val="auto"/>
                <w:sz w:val="22"/>
                <w:szCs w:val="22"/>
                <w:lang w:eastAsia="en-US"/>
              </w:rPr>
              <w:t>handed me the Excellency Diploma</w:t>
            </w:r>
            <w:r w:rsidR="00044966" w:rsidRPr="00D15B25">
              <w:rPr>
                <w:rFonts w:ascii="Calibri" w:hAnsi="Calibri" w:cs="Helvetica-Narrow"/>
                <w:color w:val="auto"/>
                <w:sz w:val="22"/>
                <w:szCs w:val="22"/>
                <w:lang w:eastAsia="en-US"/>
              </w:rPr>
              <w:t>,</w:t>
            </w:r>
            <w:r w:rsidR="005448B4" w:rsidRPr="00D15B25">
              <w:rPr>
                <w:rFonts w:ascii="Calibri" w:hAnsi="Calibri" w:cs="Helvetica-Narrow"/>
                <w:color w:val="auto"/>
                <w:sz w:val="22"/>
                <w:szCs w:val="22"/>
                <w:lang w:eastAsia="en-US"/>
              </w:rPr>
              <w:t xml:space="preserve"> </w:t>
            </w:r>
            <w:r w:rsidR="00887C0F" w:rsidRPr="00D15B25">
              <w:rPr>
                <w:rFonts w:asciiTheme="minorHAnsi" w:hAnsiTheme="minorHAnsi" w:cs="Arial"/>
                <w:color w:val="auto"/>
                <w:sz w:val="22"/>
                <w:szCs w:val="22"/>
              </w:rPr>
              <w:t>as a sign of recognition and special appreciation of remarkable contributions to supporting the educational and scientific research activity in the field of oil and gas industry</w:t>
            </w:r>
            <w:r w:rsidR="00044966" w:rsidRPr="00D15B25">
              <w:rPr>
                <w:rFonts w:asciiTheme="minorHAnsi" w:hAnsiTheme="minorHAnsi" w:cs="Helvetica-Narrow"/>
                <w:color w:val="auto"/>
                <w:sz w:val="22"/>
                <w:szCs w:val="22"/>
                <w:lang w:eastAsia="en-US"/>
              </w:rPr>
              <w:t>.</w:t>
            </w:r>
            <w:r w:rsidR="00887C0F" w:rsidRPr="00D15B25">
              <w:rPr>
                <w:rFonts w:asciiTheme="minorHAnsi" w:hAnsiTheme="minorHAnsi" w:cs="Arial"/>
                <w:color w:val="auto"/>
                <w:sz w:val="22"/>
                <w:szCs w:val="22"/>
              </w:rPr>
              <w:t xml:space="preserve"> </w:t>
            </w:r>
          </w:p>
          <w:p w:rsidR="00416868" w:rsidRPr="00D15B25" w:rsidRDefault="00416868" w:rsidP="00FA0C15">
            <w:pPr>
              <w:suppressAutoHyphens w:val="0"/>
              <w:autoSpaceDE w:val="0"/>
              <w:autoSpaceDN w:val="0"/>
              <w:adjustRightInd w:val="0"/>
              <w:jc w:val="both"/>
              <w:rPr>
                <w:rFonts w:asciiTheme="minorHAnsi" w:hAnsiTheme="minorHAnsi" w:cs="Helvetica-Narrow"/>
                <w:color w:val="auto"/>
                <w:sz w:val="22"/>
                <w:szCs w:val="22"/>
                <w:lang w:eastAsia="en-US"/>
              </w:rPr>
            </w:pPr>
          </w:p>
          <w:p w:rsidR="00BE171E" w:rsidRPr="00D15B25" w:rsidRDefault="008A04CE" w:rsidP="00FA0C15">
            <w:pPr>
              <w:suppressAutoHyphens w:val="0"/>
              <w:autoSpaceDE w:val="0"/>
              <w:autoSpaceDN w:val="0"/>
              <w:adjustRightInd w:val="0"/>
              <w:jc w:val="both"/>
              <w:rPr>
                <w:rFonts w:asciiTheme="minorHAnsi" w:hAnsiTheme="minorHAnsi" w:cs="Helvetica-Narrow"/>
                <w:color w:val="auto"/>
                <w:sz w:val="22"/>
                <w:szCs w:val="22"/>
                <w:lang w:eastAsia="en-US"/>
              </w:rPr>
            </w:pPr>
            <w:r w:rsidRPr="00D15B25">
              <w:rPr>
                <w:rFonts w:asciiTheme="minorHAnsi" w:hAnsiTheme="minorHAnsi" w:cs="Helvetica-Narrow"/>
                <w:color w:val="auto"/>
                <w:sz w:val="22"/>
                <w:szCs w:val="22"/>
                <w:lang w:eastAsia="en-US"/>
              </w:rPr>
              <w:t>Between</w:t>
            </w:r>
            <w:r w:rsidR="00BE171E" w:rsidRPr="00D15B25">
              <w:rPr>
                <w:rFonts w:asciiTheme="minorHAnsi" w:hAnsiTheme="minorHAnsi" w:cs="Helvetica-Narrow"/>
                <w:color w:val="auto"/>
                <w:sz w:val="22"/>
                <w:szCs w:val="22"/>
                <w:lang w:eastAsia="en-US"/>
              </w:rPr>
              <w:t xml:space="preserve"> 2005 </w:t>
            </w:r>
            <w:r w:rsidRPr="00D15B25">
              <w:rPr>
                <w:rFonts w:asciiTheme="minorHAnsi" w:hAnsiTheme="minorHAnsi" w:cs="Helvetica-Narrow"/>
                <w:color w:val="auto"/>
                <w:sz w:val="22"/>
                <w:szCs w:val="22"/>
                <w:lang w:eastAsia="en-US"/>
              </w:rPr>
              <w:t>and February</w:t>
            </w:r>
            <w:r w:rsidR="00BE171E" w:rsidRPr="00D15B25">
              <w:rPr>
                <w:rFonts w:asciiTheme="minorHAnsi" w:hAnsiTheme="minorHAnsi" w:cs="Helvetica-Narrow"/>
                <w:color w:val="auto"/>
                <w:sz w:val="22"/>
                <w:szCs w:val="22"/>
                <w:lang w:eastAsia="en-US"/>
              </w:rPr>
              <w:t xml:space="preserve"> 2008</w:t>
            </w:r>
            <w:r w:rsidRPr="00D15B25">
              <w:rPr>
                <w:rFonts w:asciiTheme="minorHAnsi" w:hAnsiTheme="minorHAnsi" w:cs="Arial"/>
                <w:color w:val="auto"/>
                <w:sz w:val="22"/>
                <w:szCs w:val="22"/>
              </w:rPr>
              <w:t xml:space="preserve"> I was a member of the Commission's Technical Secretariat appointed by Order of the Minister of Economy and Finance to select the agent to implement the necessary measures for the application of the initial public offering program for admission to trading on the regulated market administered by the Bucharest Stock Exchange of the Transgaz shares</w:t>
            </w:r>
            <w:r w:rsidRPr="00D15B25">
              <w:rPr>
                <w:rFonts w:asciiTheme="minorHAnsi" w:hAnsiTheme="minorHAnsi" w:cs="Helvetica-Narrow"/>
                <w:color w:val="auto"/>
                <w:sz w:val="22"/>
                <w:szCs w:val="22"/>
                <w:lang w:eastAsia="en-US"/>
              </w:rPr>
              <w:t>;</w:t>
            </w:r>
          </w:p>
          <w:p w:rsidR="00351604" w:rsidRPr="00D15B25" w:rsidRDefault="00351604" w:rsidP="00351604">
            <w:pPr>
              <w:suppressAutoHyphens w:val="0"/>
              <w:autoSpaceDE w:val="0"/>
              <w:autoSpaceDN w:val="0"/>
              <w:adjustRightInd w:val="0"/>
              <w:ind w:left="360"/>
              <w:jc w:val="both"/>
              <w:rPr>
                <w:rFonts w:ascii="Calibri" w:hAnsi="Calibri" w:cs="Helvetica-Narrow"/>
                <w:color w:val="auto"/>
                <w:sz w:val="22"/>
                <w:szCs w:val="22"/>
                <w:lang w:eastAsia="en-US"/>
              </w:rPr>
            </w:pPr>
          </w:p>
          <w:p w:rsidR="00BE171E" w:rsidRPr="00D15B25" w:rsidRDefault="00950F74" w:rsidP="00FA0C15">
            <w:pPr>
              <w:suppressAutoHyphens w:val="0"/>
              <w:autoSpaceDE w:val="0"/>
              <w:autoSpaceDN w:val="0"/>
              <w:adjustRightInd w:val="0"/>
              <w:jc w:val="both"/>
              <w:rPr>
                <w:rFonts w:asciiTheme="minorHAnsi" w:hAnsiTheme="minorHAnsi" w:cs="Helvetica-Narrow"/>
                <w:color w:val="auto"/>
                <w:sz w:val="22"/>
                <w:szCs w:val="22"/>
                <w:lang w:eastAsia="en-US"/>
              </w:rPr>
            </w:pPr>
            <w:r w:rsidRPr="00D15B25">
              <w:rPr>
                <w:rFonts w:asciiTheme="minorHAnsi" w:hAnsiTheme="minorHAnsi" w:cs="Helvetica-Narrow"/>
                <w:color w:val="auto"/>
                <w:sz w:val="22"/>
                <w:szCs w:val="22"/>
                <w:lang w:eastAsia="en-US"/>
              </w:rPr>
              <w:t>Between May</w:t>
            </w:r>
            <w:r w:rsidR="00BE171E" w:rsidRPr="00D15B25">
              <w:rPr>
                <w:rFonts w:asciiTheme="minorHAnsi" w:hAnsiTheme="minorHAnsi" w:cs="Helvetica-Narrow"/>
                <w:color w:val="auto"/>
                <w:sz w:val="22"/>
                <w:szCs w:val="22"/>
                <w:lang w:eastAsia="en-US"/>
              </w:rPr>
              <w:t xml:space="preserve"> 2008 </w:t>
            </w:r>
            <w:r w:rsidRPr="00D15B25">
              <w:rPr>
                <w:rFonts w:asciiTheme="minorHAnsi" w:hAnsiTheme="minorHAnsi" w:cs="Helvetica-Narrow"/>
                <w:color w:val="auto"/>
                <w:sz w:val="22"/>
                <w:szCs w:val="22"/>
                <w:lang w:eastAsia="en-US"/>
              </w:rPr>
              <w:t>and</w:t>
            </w:r>
            <w:r w:rsidR="00351604" w:rsidRPr="00D15B25">
              <w:rPr>
                <w:rFonts w:asciiTheme="minorHAnsi" w:hAnsiTheme="minorHAnsi" w:cs="Helvetica-Narrow"/>
                <w:color w:val="auto"/>
                <w:sz w:val="22"/>
                <w:szCs w:val="22"/>
                <w:lang w:eastAsia="en-US"/>
              </w:rPr>
              <w:t xml:space="preserve"> 2010 </w:t>
            </w:r>
            <w:r w:rsidRPr="00D15B25">
              <w:rPr>
                <w:rFonts w:asciiTheme="minorHAnsi" w:hAnsiTheme="minorHAnsi" w:cs="Arial"/>
                <w:color w:val="auto"/>
                <w:sz w:val="22"/>
                <w:szCs w:val="22"/>
              </w:rPr>
              <w:t xml:space="preserve">I was an affiliated member of the </w:t>
            </w:r>
            <w:r w:rsidRPr="00D15B25">
              <w:rPr>
                <w:rFonts w:asciiTheme="minorHAnsi" w:hAnsiTheme="minorHAnsi" w:cs="Arial"/>
                <w:b/>
                <w:color w:val="auto"/>
                <w:sz w:val="22"/>
                <w:szCs w:val="22"/>
              </w:rPr>
              <w:t>Association of Romanian Technical Analysts</w:t>
            </w:r>
            <w:r w:rsidRPr="00D15B25">
              <w:rPr>
                <w:rFonts w:asciiTheme="minorHAnsi" w:hAnsiTheme="minorHAnsi" w:cs="Arial"/>
                <w:color w:val="auto"/>
                <w:sz w:val="22"/>
                <w:szCs w:val="22"/>
              </w:rPr>
              <w:t xml:space="preserve"> - AATROM, an international association in the field of technical stock exchange analysis</w:t>
            </w:r>
            <w:r w:rsidR="00BE171E" w:rsidRPr="00D15B25">
              <w:rPr>
                <w:rFonts w:asciiTheme="minorHAnsi" w:hAnsiTheme="minorHAnsi" w:cs="Helvetica-Narrow"/>
                <w:color w:val="auto"/>
                <w:sz w:val="22"/>
                <w:szCs w:val="22"/>
                <w:lang w:eastAsia="en-US"/>
              </w:rPr>
              <w:t>,</w:t>
            </w:r>
            <w:r w:rsidRPr="00D15B25">
              <w:rPr>
                <w:rFonts w:asciiTheme="minorHAnsi" w:hAnsiTheme="minorHAnsi" w:cs="Arial"/>
                <w:color w:val="auto"/>
                <w:sz w:val="22"/>
                <w:szCs w:val="22"/>
              </w:rPr>
              <w:t xml:space="preserve"> which gave me the opportunity to develop the knowledge in the field of technical and fundamental analysis of financial and domestic and international capital markets</w:t>
            </w:r>
            <w:r w:rsidR="003B4C35" w:rsidRPr="00D15B25">
              <w:rPr>
                <w:rFonts w:asciiTheme="minorHAnsi" w:hAnsiTheme="minorHAnsi" w:cs="Helvetica-Narrow"/>
                <w:color w:val="auto"/>
                <w:sz w:val="22"/>
                <w:szCs w:val="22"/>
                <w:lang w:eastAsia="en-US"/>
              </w:rPr>
              <w:t>;</w:t>
            </w:r>
            <w:r w:rsidRPr="00D15B25">
              <w:rPr>
                <w:rFonts w:asciiTheme="minorHAnsi" w:hAnsiTheme="minorHAnsi" w:cs="Arial"/>
                <w:color w:val="auto"/>
                <w:sz w:val="22"/>
                <w:szCs w:val="22"/>
              </w:rPr>
              <w:t xml:space="preserve"> </w:t>
            </w:r>
          </w:p>
          <w:p w:rsidR="00351604" w:rsidRPr="00D15B25" w:rsidRDefault="00351604" w:rsidP="00351604">
            <w:pPr>
              <w:suppressAutoHyphens w:val="0"/>
              <w:autoSpaceDE w:val="0"/>
              <w:autoSpaceDN w:val="0"/>
              <w:adjustRightInd w:val="0"/>
              <w:jc w:val="both"/>
              <w:rPr>
                <w:rFonts w:ascii="Calibri" w:hAnsi="Calibri" w:cs="Helvetica-Narrow"/>
                <w:color w:val="auto"/>
                <w:sz w:val="22"/>
                <w:szCs w:val="22"/>
                <w:lang w:eastAsia="en-US"/>
              </w:rPr>
            </w:pPr>
          </w:p>
          <w:p w:rsidR="00BE171E" w:rsidRPr="00D15B25" w:rsidRDefault="00B869A4" w:rsidP="00FA0C15">
            <w:pPr>
              <w:suppressAutoHyphens w:val="0"/>
              <w:autoSpaceDE w:val="0"/>
              <w:autoSpaceDN w:val="0"/>
              <w:adjustRightInd w:val="0"/>
              <w:jc w:val="both"/>
              <w:rPr>
                <w:rFonts w:asciiTheme="minorHAnsi" w:hAnsiTheme="minorHAnsi" w:cs="Helvetica-Narrow"/>
                <w:color w:val="auto"/>
                <w:sz w:val="22"/>
                <w:szCs w:val="22"/>
                <w:lang w:eastAsia="en-US"/>
              </w:rPr>
            </w:pPr>
            <w:r w:rsidRPr="00D15B25">
              <w:rPr>
                <w:rFonts w:asciiTheme="minorHAnsi" w:hAnsiTheme="minorHAnsi" w:cs="Arial"/>
                <w:color w:val="auto"/>
                <w:sz w:val="22"/>
                <w:szCs w:val="22"/>
              </w:rPr>
              <w:t>I participated with banking institutions, investors and businessmen in some of the summits and conferences with the investors that took place at UNICREDIT BANK - ISTANBUL - TURKEY; RAIFFEISEN BANK - VIENNA, ZURS-AUSTRIA; ERSTE BANK-DUBROVNIK-CROATIA; ROME-AMERICAN MISSION - NEW YORK, WASHINGTON -USA. I participate In some of these as a speaker;</w:t>
            </w:r>
          </w:p>
          <w:p w:rsidR="00351604" w:rsidRPr="00D15B25" w:rsidRDefault="00351604" w:rsidP="00351604">
            <w:pPr>
              <w:suppressAutoHyphens w:val="0"/>
              <w:autoSpaceDE w:val="0"/>
              <w:autoSpaceDN w:val="0"/>
              <w:adjustRightInd w:val="0"/>
              <w:ind w:left="360"/>
              <w:jc w:val="both"/>
              <w:rPr>
                <w:rFonts w:ascii="Calibri" w:hAnsi="Calibri" w:cs="Helvetica-Narrow"/>
                <w:color w:val="auto"/>
                <w:sz w:val="22"/>
                <w:szCs w:val="22"/>
                <w:lang w:eastAsia="en-US"/>
              </w:rPr>
            </w:pPr>
          </w:p>
          <w:p w:rsidR="00351604" w:rsidRPr="00D15B25" w:rsidRDefault="00B869A4" w:rsidP="00FA0C15">
            <w:pPr>
              <w:suppressAutoHyphens w:val="0"/>
              <w:autoSpaceDE w:val="0"/>
              <w:autoSpaceDN w:val="0"/>
              <w:adjustRightInd w:val="0"/>
              <w:jc w:val="both"/>
              <w:rPr>
                <w:rFonts w:asciiTheme="minorHAnsi" w:hAnsiTheme="minorHAnsi" w:cs="Helvetica-Narrow"/>
                <w:color w:val="auto"/>
                <w:sz w:val="22"/>
                <w:szCs w:val="22"/>
                <w:lang w:eastAsia="en-US"/>
              </w:rPr>
            </w:pPr>
            <w:r w:rsidRPr="00D15B25">
              <w:rPr>
                <w:rFonts w:asciiTheme="minorHAnsi" w:hAnsiTheme="minorHAnsi" w:cs="Arial"/>
                <w:color w:val="auto"/>
                <w:sz w:val="22"/>
                <w:szCs w:val="22"/>
              </w:rPr>
              <w:t xml:space="preserve">I participated as a speaker </w:t>
            </w:r>
            <w:r w:rsidR="00391020" w:rsidRPr="00D15B25">
              <w:rPr>
                <w:rFonts w:asciiTheme="minorHAnsi" w:hAnsiTheme="minorHAnsi" w:cs="Arial"/>
                <w:color w:val="auto"/>
                <w:sz w:val="22"/>
                <w:szCs w:val="22"/>
              </w:rPr>
              <w:t>in</w:t>
            </w:r>
            <w:r w:rsidRPr="00D15B25">
              <w:rPr>
                <w:rFonts w:asciiTheme="minorHAnsi" w:hAnsiTheme="minorHAnsi" w:cs="Arial"/>
                <w:color w:val="auto"/>
                <w:sz w:val="22"/>
                <w:szCs w:val="22"/>
              </w:rPr>
              <w:t xml:space="preserve"> seminars on corporate governance and rating of listed companies but also </w:t>
            </w:r>
            <w:r w:rsidR="00391020" w:rsidRPr="00D15B25">
              <w:rPr>
                <w:rFonts w:asciiTheme="minorHAnsi" w:hAnsiTheme="minorHAnsi" w:cs="Arial"/>
                <w:color w:val="auto"/>
                <w:sz w:val="22"/>
                <w:szCs w:val="22"/>
              </w:rPr>
              <w:t>in</w:t>
            </w:r>
            <w:r w:rsidRPr="00D15B25">
              <w:rPr>
                <w:rFonts w:asciiTheme="minorHAnsi" w:hAnsiTheme="minorHAnsi" w:cs="Arial"/>
                <w:color w:val="auto"/>
                <w:sz w:val="22"/>
                <w:szCs w:val="22"/>
              </w:rPr>
              <w:t xml:space="preserve"> the regional seminar on improving the knowledge </w:t>
            </w:r>
            <w:r w:rsidR="00391020" w:rsidRPr="00D15B25">
              <w:rPr>
                <w:rFonts w:asciiTheme="minorHAnsi" w:hAnsiTheme="minorHAnsi" w:cs="Arial"/>
                <w:color w:val="auto"/>
                <w:sz w:val="22"/>
                <w:szCs w:val="22"/>
              </w:rPr>
              <w:t>on</w:t>
            </w:r>
            <w:r w:rsidRPr="00D15B25">
              <w:rPr>
                <w:rFonts w:asciiTheme="minorHAnsi" w:hAnsiTheme="minorHAnsi" w:cs="Arial"/>
                <w:color w:val="auto"/>
                <w:sz w:val="22"/>
                <w:szCs w:val="22"/>
              </w:rPr>
              <w:t xml:space="preserve"> capital market </w:t>
            </w:r>
            <w:r w:rsidR="00391020" w:rsidRPr="00D15B25">
              <w:rPr>
                <w:rFonts w:asciiTheme="minorHAnsi" w:hAnsiTheme="minorHAnsi" w:cs="Arial"/>
                <w:color w:val="auto"/>
                <w:sz w:val="22"/>
                <w:szCs w:val="22"/>
              </w:rPr>
              <w:t>laws</w:t>
            </w:r>
            <w:r w:rsidRPr="00D15B25">
              <w:rPr>
                <w:rFonts w:asciiTheme="minorHAnsi" w:hAnsiTheme="minorHAnsi" w:cs="Arial"/>
                <w:color w:val="auto"/>
                <w:sz w:val="22"/>
                <w:szCs w:val="22"/>
              </w:rPr>
              <w:t xml:space="preserve"> and corporate governance practices alongside KBC Securities Bucharest and ICG-</w:t>
            </w:r>
            <w:r w:rsidR="00391020" w:rsidRPr="00D15B25">
              <w:rPr>
                <w:rFonts w:asciiTheme="minorHAnsi" w:hAnsiTheme="minorHAnsi" w:cs="Arial"/>
                <w:color w:val="auto"/>
                <w:sz w:val="22"/>
                <w:szCs w:val="22"/>
              </w:rPr>
              <w:t>the Bucharest Stock Exchange.</w:t>
            </w:r>
          </w:p>
          <w:p w:rsidR="00FA0C15" w:rsidRPr="00D15B25" w:rsidRDefault="00FA0C15" w:rsidP="00FA0C15">
            <w:pPr>
              <w:pStyle w:val="ListParagraph"/>
              <w:rPr>
                <w:rFonts w:ascii="Calibri" w:hAnsi="Calibri" w:cs="Helvetica-Narrow"/>
                <w:color w:val="auto"/>
                <w:sz w:val="22"/>
                <w:szCs w:val="22"/>
                <w:lang w:eastAsia="en-US"/>
              </w:rPr>
            </w:pPr>
          </w:p>
          <w:p w:rsidR="00C8172F" w:rsidRPr="00D15B25" w:rsidRDefault="00354E6A" w:rsidP="00687C09">
            <w:pPr>
              <w:suppressAutoHyphens w:val="0"/>
              <w:autoSpaceDE w:val="0"/>
              <w:autoSpaceDN w:val="0"/>
              <w:adjustRightInd w:val="0"/>
              <w:jc w:val="both"/>
              <w:rPr>
                <w:rFonts w:ascii="Calibri" w:hAnsi="Calibri"/>
                <w:sz w:val="22"/>
                <w:szCs w:val="22"/>
              </w:rPr>
            </w:pPr>
            <w:r w:rsidRPr="00D15B25">
              <w:rPr>
                <w:rFonts w:ascii="Calibri" w:hAnsi="Calibri" w:cs="Helvetica-Narrow"/>
                <w:b/>
                <w:color w:val="auto"/>
                <w:sz w:val="22"/>
                <w:szCs w:val="22"/>
                <w:lang w:eastAsia="en-US"/>
              </w:rPr>
              <w:t>Driving licence</w:t>
            </w:r>
            <w:r w:rsidR="00AC49B0" w:rsidRPr="00D15B25">
              <w:rPr>
                <w:rFonts w:ascii="Calibri" w:hAnsi="Calibri" w:cs="Helvetica-Narrow"/>
                <w:b/>
                <w:color w:val="auto"/>
                <w:sz w:val="22"/>
                <w:szCs w:val="22"/>
                <w:lang w:eastAsia="en-US"/>
              </w:rPr>
              <w:t xml:space="preserve"> – </w:t>
            </w:r>
            <w:r w:rsidR="00D15B25" w:rsidRPr="00D15B25">
              <w:rPr>
                <w:rFonts w:ascii="Calibri" w:hAnsi="Calibri" w:cs="Helvetica-Narrow"/>
                <w:b/>
                <w:color w:val="auto"/>
                <w:sz w:val="22"/>
                <w:szCs w:val="22"/>
                <w:lang w:eastAsia="en-US"/>
              </w:rPr>
              <w:t>Category</w:t>
            </w:r>
            <w:r w:rsidR="00AC49B0" w:rsidRPr="00D15B25">
              <w:rPr>
                <w:rFonts w:ascii="Calibri" w:hAnsi="Calibri" w:cs="Helvetica-Narrow"/>
                <w:b/>
                <w:color w:val="auto"/>
                <w:sz w:val="22"/>
                <w:szCs w:val="22"/>
                <w:lang w:eastAsia="en-US"/>
              </w:rPr>
              <w:t xml:space="preserve"> B </w:t>
            </w:r>
            <w:r w:rsidRPr="00D15B25">
              <w:rPr>
                <w:rFonts w:ascii="Calibri" w:hAnsi="Calibri" w:cs="Helvetica-Narrow"/>
                <w:b/>
                <w:color w:val="auto"/>
                <w:sz w:val="22"/>
                <w:szCs w:val="22"/>
                <w:lang w:eastAsia="en-US"/>
              </w:rPr>
              <w:t>since</w:t>
            </w:r>
            <w:r w:rsidR="00AC49B0" w:rsidRPr="00D15B25">
              <w:rPr>
                <w:rFonts w:ascii="Calibri" w:hAnsi="Calibri" w:cs="Helvetica-Narrow"/>
                <w:b/>
                <w:color w:val="auto"/>
                <w:sz w:val="22"/>
                <w:szCs w:val="22"/>
                <w:lang w:eastAsia="en-US"/>
              </w:rPr>
              <w:t xml:space="preserve"> 2006</w:t>
            </w:r>
            <w:r w:rsidR="00C8172F" w:rsidRPr="00D15B25">
              <w:rPr>
                <w:rFonts w:ascii="Calibri" w:hAnsi="Calibri"/>
                <w:sz w:val="22"/>
                <w:szCs w:val="22"/>
              </w:rPr>
              <w:t xml:space="preserve"> </w:t>
            </w:r>
          </w:p>
        </w:tc>
      </w:tr>
    </w:tbl>
    <w:p w:rsidR="00044966" w:rsidRPr="00D15B25" w:rsidRDefault="00044966" w:rsidP="00AC49B0">
      <w:pPr>
        <w:rPr>
          <w:rFonts w:ascii="Calibri" w:hAnsi="Calibri"/>
          <w:b/>
          <w:sz w:val="20"/>
          <w:szCs w:val="20"/>
        </w:rPr>
      </w:pPr>
      <w:r w:rsidRPr="00D15B25">
        <w:rPr>
          <w:rFonts w:ascii="Calibri" w:hAnsi="Calibri"/>
          <w:b/>
          <w:sz w:val="20"/>
          <w:szCs w:val="20"/>
        </w:rPr>
        <w:t xml:space="preserve">  </w:t>
      </w:r>
    </w:p>
    <w:p w:rsidR="00044966" w:rsidRPr="00D15B25" w:rsidRDefault="00044966" w:rsidP="00AC49B0">
      <w:pPr>
        <w:rPr>
          <w:rFonts w:ascii="Calibri" w:hAnsi="Calibri"/>
          <w:b/>
          <w:sz w:val="20"/>
          <w:szCs w:val="20"/>
        </w:rPr>
      </w:pPr>
    </w:p>
    <w:p w:rsidR="00C8172F" w:rsidRPr="00D15B25" w:rsidRDefault="00044966" w:rsidP="00AC49B0">
      <w:pPr>
        <w:rPr>
          <w:rFonts w:ascii="Calibri" w:hAnsi="Calibri"/>
          <w:b/>
          <w:sz w:val="20"/>
          <w:szCs w:val="20"/>
        </w:rPr>
      </w:pPr>
      <w:r w:rsidRPr="00D15B25">
        <w:rPr>
          <w:rFonts w:ascii="Calibri" w:hAnsi="Calibri"/>
          <w:b/>
          <w:sz w:val="20"/>
          <w:szCs w:val="20"/>
        </w:rPr>
        <w:t>August 2018</w:t>
      </w:r>
    </w:p>
    <w:sectPr w:rsidR="00C8172F" w:rsidRPr="00D15B25" w:rsidSect="005448B4">
      <w:headerReference w:type="even" r:id="rId7"/>
      <w:headerReference w:type="default" r:id="rId8"/>
      <w:footerReference w:type="even" r:id="rId9"/>
      <w:footerReference w:type="default" r:id="rId10"/>
      <w:pgSz w:w="11906" w:h="16838" w:code="9"/>
      <w:pgMar w:top="1644" w:right="680" w:bottom="1474" w:left="850" w:header="850" w:footer="624" w:gutter="0"/>
      <w:cols w:space="720"/>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264C" w:rsidRDefault="00D9264C">
      <w:r>
        <w:separator/>
      </w:r>
    </w:p>
  </w:endnote>
  <w:endnote w:type="continuationSeparator" w:id="0">
    <w:p w:rsidR="00D9264C" w:rsidRDefault="00D92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w:panose1 w:val="020B0502040204020203"/>
    <w:charset w:val="EE"/>
    <w:family w:val="swiss"/>
    <w:pitch w:val="variable"/>
    <w:sig w:usb0="E4002EFF" w:usb1="C000E47F"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Narrow">
    <w:panose1 w:val="00000000000000000000"/>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Mangal">
    <w:panose1 w:val="00000400000000000000"/>
    <w:charset w:val="00"/>
    <w:family w:val="roman"/>
    <w:pitch w:val="variable"/>
    <w:sig w:usb0="00000003" w:usb1="00000000" w:usb2="00000000" w:usb3="00000000" w:csb0="00000001" w:csb1="00000000"/>
  </w:font>
  <w:font w:name="Microsoft YaHei">
    <w:altName w:val="Arial Unicode MS"/>
    <w:panose1 w:val="020B0503020204020204"/>
    <w:charset w:val="86"/>
    <w:family w:val="swiss"/>
    <w:pitch w:val="variable"/>
    <w:sig w:usb0="80000287" w:usb1="28CF3C50" w:usb2="00000016" w:usb3="00000000" w:csb0="0004001F" w:csb1="00000000"/>
  </w:font>
  <w:font w:name="ArialMT">
    <w:altName w:val="Yu Gothic UI"/>
    <w:panose1 w:val="00000000000000000000"/>
    <w:charset w:val="00"/>
    <w:family w:val="auto"/>
    <w:notTrueType/>
    <w:pitch w:val="default"/>
    <w:sig w:usb0="00000003" w:usb1="08070000" w:usb2="00000010" w:usb3="00000000" w:csb0="00020001" w:csb1="00000000"/>
  </w:font>
  <w:font w:name="Arial Narrow">
    <w:panose1 w:val="020B0606020202030204"/>
    <w:charset w:val="EE"/>
    <w:family w:val="swiss"/>
    <w:pitch w:val="variable"/>
    <w:sig w:usb0="00000287" w:usb1="00000800" w:usb2="00000000" w:usb3="00000000" w:csb0="0000009F" w:csb1="00000000"/>
  </w:font>
  <w:font w:name="Helvetica-Narrow-Bold">
    <w:panose1 w:val="00000000000000000000"/>
    <w:charset w:val="00"/>
    <w:family w:val="swiss"/>
    <w:notTrueType/>
    <w:pitch w:val="default"/>
    <w:sig w:usb0="00000003" w:usb1="00000000" w:usb2="00000000" w:usb3="00000000" w:csb0="00000001" w:csb1="00000000"/>
  </w:font>
  <w:font w:name="TTE2C9D540t00">
    <w:panose1 w:val="00000000000000000000"/>
    <w:charset w:val="00"/>
    <w:family w:val="auto"/>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172F" w:rsidRPr="00EC0DDD" w:rsidRDefault="00C8172F">
    <w:pPr>
      <w:pStyle w:val="Footer"/>
      <w:tabs>
        <w:tab w:val="clear" w:pos="10205"/>
        <w:tab w:val="left" w:pos="2835"/>
        <w:tab w:val="right" w:pos="10375"/>
      </w:tabs>
      <w:autoSpaceDE w:val="0"/>
      <w:rPr>
        <w:rFonts w:ascii="Calibri" w:hAnsi="Calibri"/>
        <w:color w:val="auto"/>
        <w:sz w:val="20"/>
        <w:szCs w:val="20"/>
      </w:rPr>
    </w:pPr>
    <w:r>
      <w:rPr>
        <w:rFonts w:ascii="ArialMT" w:eastAsia="ArialMT" w:hAnsi="ArialMT" w:cs="ArialMT"/>
        <w:color w:val="26B4EA"/>
        <w:sz w:val="14"/>
        <w:szCs w:val="14"/>
      </w:rPr>
      <w:tab/>
    </w:r>
    <w:r>
      <w:rPr>
        <w:rFonts w:ascii="ArialMT" w:eastAsia="ArialMT" w:hAnsi="ArialMT" w:cs="ArialMT"/>
        <w:sz w:val="14"/>
        <w:szCs w:val="14"/>
      </w:rPr>
      <w:tab/>
    </w:r>
    <w:r w:rsidRPr="00EC0DDD">
      <w:rPr>
        <w:rFonts w:ascii="Calibri" w:eastAsia="ArialMT" w:hAnsi="Calibri" w:cs="ArialMT"/>
        <w:color w:val="auto"/>
        <w:sz w:val="20"/>
        <w:szCs w:val="20"/>
      </w:rPr>
      <w:t xml:space="preserve">Pagina </w:t>
    </w:r>
    <w:r w:rsidR="002A6785" w:rsidRPr="00EC0DDD">
      <w:rPr>
        <w:rFonts w:ascii="Calibri" w:eastAsia="ArialMT" w:hAnsi="Calibri" w:cs="ArialMT"/>
        <w:color w:val="auto"/>
        <w:sz w:val="20"/>
        <w:szCs w:val="20"/>
      </w:rPr>
      <w:fldChar w:fldCharType="begin"/>
    </w:r>
    <w:r w:rsidRPr="00EC0DDD">
      <w:rPr>
        <w:rFonts w:ascii="Calibri" w:eastAsia="ArialMT" w:hAnsi="Calibri" w:cs="ArialMT"/>
        <w:color w:val="auto"/>
        <w:sz w:val="20"/>
        <w:szCs w:val="20"/>
      </w:rPr>
      <w:instrText xml:space="preserve"> PAGE </w:instrText>
    </w:r>
    <w:r w:rsidR="002A6785" w:rsidRPr="00EC0DDD">
      <w:rPr>
        <w:rFonts w:ascii="Calibri" w:eastAsia="ArialMT" w:hAnsi="Calibri" w:cs="ArialMT"/>
        <w:color w:val="auto"/>
        <w:sz w:val="20"/>
        <w:szCs w:val="20"/>
      </w:rPr>
      <w:fldChar w:fldCharType="separate"/>
    </w:r>
    <w:r w:rsidR="005C2E81">
      <w:rPr>
        <w:rFonts w:ascii="Calibri" w:eastAsia="ArialMT" w:hAnsi="Calibri" w:cs="ArialMT"/>
        <w:noProof/>
        <w:color w:val="auto"/>
        <w:sz w:val="20"/>
        <w:szCs w:val="20"/>
      </w:rPr>
      <w:t>4</w:t>
    </w:r>
    <w:r w:rsidR="002A6785" w:rsidRPr="00EC0DDD">
      <w:rPr>
        <w:rFonts w:ascii="Calibri" w:eastAsia="ArialMT" w:hAnsi="Calibri" w:cs="ArialMT"/>
        <w:color w:val="auto"/>
        <w:sz w:val="20"/>
        <w:szCs w:val="20"/>
      </w:rPr>
      <w:fldChar w:fldCharType="end"/>
    </w:r>
    <w:r w:rsidRPr="00EC0DDD">
      <w:rPr>
        <w:rFonts w:ascii="Calibri" w:eastAsia="ArialMT" w:hAnsi="Calibri" w:cs="ArialMT"/>
        <w:color w:val="auto"/>
        <w:sz w:val="20"/>
        <w:szCs w:val="20"/>
      </w:rPr>
      <w:t xml:space="preserve"> / </w:t>
    </w:r>
    <w:r w:rsidR="002A6785" w:rsidRPr="00EC0DDD">
      <w:rPr>
        <w:rFonts w:ascii="Calibri" w:eastAsia="ArialMT" w:hAnsi="Calibri" w:cs="ArialMT"/>
        <w:color w:val="auto"/>
        <w:sz w:val="20"/>
        <w:szCs w:val="20"/>
      </w:rPr>
      <w:fldChar w:fldCharType="begin"/>
    </w:r>
    <w:r w:rsidRPr="00EC0DDD">
      <w:rPr>
        <w:rFonts w:ascii="Calibri" w:eastAsia="ArialMT" w:hAnsi="Calibri" w:cs="ArialMT"/>
        <w:color w:val="auto"/>
        <w:sz w:val="20"/>
        <w:szCs w:val="20"/>
      </w:rPr>
      <w:instrText xml:space="preserve"> NUMPAGES </w:instrText>
    </w:r>
    <w:r w:rsidR="002A6785" w:rsidRPr="00EC0DDD">
      <w:rPr>
        <w:rFonts w:ascii="Calibri" w:eastAsia="ArialMT" w:hAnsi="Calibri" w:cs="ArialMT"/>
        <w:color w:val="auto"/>
        <w:sz w:val="20"/>
        <w:szCs w:val="20"/>
      </w:rPr>
      <w:fldChar w:fldCharType="separate"/>
    </w:r>
    <w:r w:rsidR="005C2E81">
      <w:rPr>
        <w:rFonts w:ascii="Calibri" w:eastAsia="ArialMT" w:hAnsi="Calibri" w:cs="ArialMT"/>
        <w:noProof/>
        <w:color w:val="auto"/>
        <w:sz w:val="20"/>
        <w:szCs w:val="20"/>
      </w:rPr>
      <w:t>5</w:t>
    </w:r>
    <w:r w:rsidR="002A6785" w:rsidRPr="00EC0DDD">
      <w:rPr>
        <w:rFonts w:ascii="Calibri" w:eastAsia="ArialMT" w:hAnsi="Calibri" w:cs="ArialMT"/>
        <w:color w:val="auto"/>
        <w:sz w:val="20"/>
        <w:szCs w:val="20"/>
      </w:rPr>
      <w:fldChar w:fldCharType="end"/>
    </w:r>
    <w:r w:rsidRPr="00EC0DDD">
      <w:rPr>
        <w:rFonts w:ascii="Calibri" w:eastAsia="ArialMT" w:hAnsi="Calibri" w:cs="ArialMT"/>
        <w:color w:val="auto"/>
        <w:sz w:val="20"/>
        <w:szCs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172F" w:rsidRDefault="00C8172F">
    <w:pPr>
      <w:pStyle w:val="Footer"/>
      <w:tabs>
        <w:tab w:val="clear" w:pos="10205"/>
        <w:tab w:val="left" w:pos="2835"/>
        <w:tab w:val="right" w:pos="10375"/>
      </w:tabs>
      <w:autoSpaceDE w:val="0"/>
    </w:pPr>
    <w:r>
      <w:rPr>
        <w:rFonts w:ascii="ArialMT" w:eastAsia="ArialMT" w:hAnsi="ArialMT" w:cs="ArialMT"/>
        <w:color w:val="26B4EA"/>
        <w:sz w:val="14"/>
        <w:szCs w:val="14"/>
      </w:rPr>
      <w:tab/>
      <w:t xml:space="preserve"> </w:t>
    </w:r>
    <w:r>
      <w:rPr>
        <w:rFonts w:ascii="ArialMT" w:eastAsia="ArialMT" w:hAnsi="ArialMT" w:cs="ArialMT"/>
        <w:sz w:val="14"/>
        <w:szCs w:val="14"/>
      </w:rPr>
      <w:t>©</w:t>
    </w:r>
    <w:r>
      <w:rPr>
        <w:rFonts w:ascii="ArialMT" w:eastAsia="ArialMT" w:hAnsi="ArialMT" w:cs="ArialMT"/>
        <w:sz w:val="14"/>
        <w:szCs w:val="14"/>
      </w:rPr>
      <w:tab/>
    </w:r>
    <w:r w:rsidR="002A6785" w:rsidRPr="00EC0DDD">
      <w:rPr>
        <w:rFonts w:ascii="Calibri" w:eastAsia="ArialMT" w:hAnsi="Calibri" w:cs="ArialMT"/>
        <w:color w:val="auto"/>
        <w:sz w:val="20"/>
        <w:szCs w:val="20"/>
      </w:rPr>
      <w:fldChar w:fldCharType="begin"/>
    </w:r>
    <w:r w:rsidRPr="00EC0DDD">
      <w:rPr>
        <w:rFonts w:ascii="Calibri" w:eastAsia="ArialMT" w:hAnsi="Calibri" w:cs="ArialMT"/>
        <w:color w:val="auto"/>
        <w:sz w:val="20"/>
        <w:szCs w:val="20"/>
      </w:rPr>
      <w:instrText xml:space="preserve"> PAGE </w:instrText>
    </w:r>
    <w:r w:rsidR="002A6785" w:rsidRPr="00EC0DDD">
      <w:rPr>
        <w:rFonts w:ascii="Calibri" w:eastAsia="ArialMT" w:hAnsi="Calibri" w:cs="ArialMT"/>
        <w:color w:val="auto"/>
        <w:sz w:val="20"/>
        <w:szCs w:val="20"/>
      </w:rPr>
      <w:fldChar w:fldCharType="separate"/>
    </w:r>
    <w:r w:rsidR="005C2E81">
      <w:rPr>
        <w:rFonts w:ascii="Calibri" w:eastAsia="ArialMT" w:hAnsi="Calibri" w:cs="ArialMT"/>
        <w:noProof/>
        <w:color w:val="auto"/>
        <w:sz w:val="20"/>
        <w:szCs w:val="20"/>
      </w:rPr>
      <w:t>5</w:t>
    </w:r>
    <w:r w:rsidR="002A6785" w:rsidRPr="00EC0DDD">
      <w:rPr>
        <w:rFonts w:ascii="Calibri" w:eastAsia="ArialMT" w:hAnsi="Calibri" w:cs="ArialMT"/>
        <w:color w:val="auto"/>
        <w:sz w:val="20"/>
        <w:szCs w:val="20"/>
      </w:rPr>
      <w:fldChar w:fldCharType="end"/>
    </w:r>
    <w:r w:rsidRPr="00EC0DDD">
      <w:rPr>
        <w:rFonts w:ascii="Calibri" w:eastAsia="ArialMT" w:hAnsi="Calibri" w:cs="ArialMT"/>
        <w:color w:val="auto"/>
        <w:sz w:val="20"/>
        <w:szCs w:val="20"/>
      </w:rPr>
      <w:t xml:space="preserve"> / </w:t>
    </w:r>
    <w:r w:rsidR="002A6785" w:rsidRPr="00EC0DDD">
      <w:rPr>
        <w:rFonts w:ascii="Calibri" w:eastAsia="ArialMT" w:hAnsi="Calibri" w:cs="ArialMT"/>
        <w:color w:val="auto"/>
        <w:sz w:val="20"/>
        <w:szCs w:val="20"/>
      </w:rPr>
      <w:fldChar w:fldCharType="begin"/>
    </w:r>
    <w:r w:rsidRPr="00EC0DDD">
      <w:rPr>
        <w:rFonts w:ascii="Calibri" w:eastAsia="ArialMT" w:hAnsi="Calibri" w:cs="ArialMT"/>
        <w:color w:val="auto"/>
        <w:sz w:val="20"/>
        <w:szCs w:val="20"/>
      </w:rPr>
      <w:instrText xml:space="preserve"> NUMPAGES </w:instrText>
    </w:r>
    <w:r w:rsidR="002A6785" w:rsidRPr="00EC0DDD">
      <w:rPr>
        <w:rFonts w:ascii="Calibri" w:eastAsia="ArialMT" w:hAnsi="Calibri" w:cs="ArialMT"/>
        <w:color w:val="auto"/>
        <w:sz w:val="20"/>
        <w:szCs w:val="20"/>
      </w:rPr>
      <w:fldChar w:fldCharType="separate"/>
    </w:r>
    <w:r w:rsidR="005C2E81">
      <w:rPr>
        <w:rFonts w:ascii="Calibri" w:eastAsia="ArialMT" w:hAnsi="Calibri" w:cs="ArialMT"/>
        <w:noProof/>
        <w:color w:val="auto"/>
        <w:sz w:val="20"/>
        <w:szCs w:val="20"/>
      </w:rPr>
      <w:t>5</w:t>
    </w:r>
    <w:r w:rsidR="002A6785" w:rsidRPr="00EC0DDD">
      <w:rPr>
        <w:rFonts w:ascii="Calibri" w:eastAsia="ArialMT" w:hAnsi="Calibri" w:cs="ArialMT"/>
        <w:color w:val="auto"/>
        <w:sz w:val="20"/>
        <w:szCs w:val="20"/>
      </w:rPr>
      <w:fldChar w:fldCharType="end"/>
    </w:r>
    <w:r>
      <w:rPr>
        <w:rFonts w:ascii="ArialMT" w:eastAsia="ArialMT" w:hAnsi="ArialMT" w:cs="ArialMT"/>
        <w:color w:val="26B4EA"/>
        <w:sz w:val="14"/>
        <w:szCs w:val="1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264C" w:rsidRDefault="00D9264C">
      <w:r>
        <w:separator/>
      </w:r>
    </w:p>
  </w:footnote>
  <w:footnote w:type="continuationSeparator" w:id="0">
    <w:p w:rsidR="00D9264C" w:rsidRDefault="00D926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172F" w:rsidRDefault="00793A24">
    <w:pPr>
      <w:pStyle w:val="ECVCurriculumVitaeNextPages"/>
    </w:pPr>
    <w:r>
      <w:rPr>
        <w:noProof/>
        <w:lang w:val="ro-RO" w:eastAsia="ro-RO" w:bidi="ar-SA"/>
      </w:rPr>
      <w:drawing>
        <wp:anchor distT="0" distB="0" distL="0" distR="0" simplePos="0" relativeHeight="251657216" behindDoc="0" locked="0" layoutInCell="1" allowOverlap="1">
          <wp:simplePos x="0" y="0"/>
          <wp:positionH relativeFrom="column">
            <wp:posOffset>0</wp:posOffset>
          </wp:positionH>
          <wp:positionV relativeFrom="paragraph">
            <wp:posOffset>0</wp:posOffset>
          </wp:positionV>
          <wp:extent cx="993140" cy="28765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3140" cy="28765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00C8172F">
      <w:t xml:space="preserve"> </w:t>
    </w:r>
    <w:r w:rsidR="00C8172F">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172F" w:rsidRDefault="00793A24">
    <w:pPr>
      <w:pStyle w:val="ECVCurriculumVitaeNextPages"/>
    </w:pPr>
    <w:r>
      <w:rPr>
        <w:noProof/>
        <w:lang w:val="ro-RO" w:eastAsia="ro-RO" w:bidi="ar-SA"/>
      </w:rPr>
      <w:drawing>
        <wp:anchor distT="0" distB="0" distL="0" distR="0" simplePos="0" relativeHeight="251658240" behindDoc="0" locked="0" layoutInCell="1" allowOverlap="1">
          <wp:simplePos x="0" y="0"/>
          <wp:positionH relativeFrom="column">
            <wp:posOffset>0</wp:posOffset>
          </wp:positionH>
          <wp:positionV relativeFrom="paragraph">
            <wp:posOffset>0</wp:posOffset>
          </wp:positionV>
          <wp:extent cx="993140" cy="28765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3140" cy="28765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00C8172F">
      <w:t xml:space="preserve"> </w:t>
    </w:r>
    <w:r w:rsidR="00C8172F">
      <w:tab/>
    </w:r>
    <w:r w:rsidR="00C8172F">
      <w:rPr>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ECVHeadingBullet"/>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_ECV_CV_Bullets"/>
    <w:lvl w:ilvl="0">
      <w:start w:val="1"/>
      <w:numFmt w:val="bullet"/>
      <w:lvlText w:val="▪"/>
      <w:lvlJc w:val="left"/>
      <w:pPr>
        <w:tabs>
          <w:tab w:val="num" w:pos="0"/>
        </w:tabs>
        <w:ind w:left="113" w:hanging="113"/>
      </w:pPr>
      <w:rPr>
        <w:rFonts w:ascii="Segoe UI" w:hAnsi="Segoe UI" w:cs="OpenSymbol"/>
      </w:rPr>
    </w:lvl>
    <w:lvl w:ilvl="1">
      <w:start w:val="1"/>
      <w:numFmt w:val="bullet"/>
      <w:lvlText w:val="▫"/>
      <w:lvlJc w:val="left"/>
      <w:pPr>
        <w:tabs>
          <w:tab w:val="num" w:pos="0"/>
        </w:tabs>
        <w:ind w:left="227" w:hanging="114"/>
      </w:pPr>
      <w:rPr>
        <w:rFonts w:ascii="Segoe UI" w:hAnsi="Segoe UI" w:cs="OpenSymbol"/>
      </w:rPr>
    </w:lvl>
    <w:lvl w:ilvl="2">
      <w:start w:val="1"/>
      <w:numFmt w:val="bullet"/>
      <w:lvlText w:val=""/>
      <w:lvlJc w:val="left"/>
      <w:pPr>
        <w:tabs>
          <w:tab w:val="num" w:pos="0"/>
        </w:tabs>
        <w:ind w:left="113" w:firstLine="340"/>
      </w:pPr>
      <w:rPr>
        <w:rFonts w:ascii="Symbol" w:hAnsi="Symbol"/>
      </w:rPr>
    </w:lvl>
    <w:lvl w:ilvl="3">
      <w:start w:val="1"/>
      <w:numFmt w:val="bullet"/>
      <w:lvlText w:val=""/>
      <w:lvlJc w:val="left"/>
      <w:pPr>
        <w:tabs>
          <w:tab w:val="num" w:pos="0"/>
        </w:tabs>
        <w:ind w:left="113" w:firstLine="567"/>
      </w:pPr>
      <w:rPr>
        <w:rFonts w:ascii="Symbol" w:hAnsi="Symbol"/>
      </w:rPr>
    </w:lvl>
    <w:lvl w:ilvl="4">
      <w:start w:val="1"/>
      <w:numFmt w:val="bullet"/>
      <w:lvlText w:val=""/>
      <w:lvlJc w:val="left"/>
      <w:pPr>
        <w:tabs>
          <w:tab w:val="num" w:pos="0"/>
        </w:tabs>
        <w:ind w:left="113" w:firstLine="794"/>
      </w:pPr>
      <w:rPr>
        <w:rFonts w:ascii="Symbol" w:hAnsi="Symbol"/>
      </w:rPr>
    </w:lvl>
    <w:lvl w:ilvl="5">
      <w:start w:val="1"/>
      <w:numFmt w:val="bullet"/>
      <w:lvlText w:val=""/>
      <w:lvlJc w:val="left"/>
      <w:pPr>
        <w:tabs>
          <w:tab w:val="num" w:pos="0"/>
        </w:tabs>
        <w:ind w:left="113" w:firstLine="1021"/>
      </w:pPr>
      <w:rPr>
        <w:rFonts w:ascii="Symbol" w:hAnsi="Symbol"/>
      </w:rPr>
    </w:lvl>
    <w:lvl w:ilvl="6">
      <w:start w:val="1"/>
      <w:numFmt w:val="bullet"/>
      <w:lvlText w:val=""/>
      <w:lvlJc w:val="left"/>
      <w:pPr>
        <w:tabs>
          <w:tab w:val="num" w:pos="0"/>
        </w:tabs>
        <w:ind w:left="113" w:firstLine="1247"/>
      </w:pPr>
      <w:rPr>
        <w:rFonts w:ascii="Symbol" w:hAnsi="Symbol"/>
      </w:rPr>
    </w:lvl>
    <w:lvl w:ilvl="7">
      <w:start w:val="1"/>
      <w:numFmt w:val="bullet"/>
      <w:lvlText w:val=""/>
      <w:lvlJc w:val="left"/>
      <w:pPr>
        <w:tabs>
          <w:tab w:val="num" w:pos="0"/>
        </w:tabs>
        <w:ind w:left="113" w:firstLine="1474"/>
      </w:pPr>
      <w:rPr>
        <w:rFonts w:ascii="Symbol" w:hAnsi="Symbol"/>
      </w:rPr>
    </w:lvl>
    <w:lvl w:ilvl="8">
      <w:start w:val="1"/>
      <w:numFmt w:val="bullet"/>
      <w:lvlText w:val=""/>
      <w:lvlJc w:val="left"/>
      <w:pPr>
        <w:tabs>
          <w:tab w:val="num" w:pos="0"/>
        </w:tabs>
        <w:ind w:left="113" w:firstLine="1701"/>
      </w:pPr>
      <w:rPr>
        <w:rFonts w:ascii="Symbol" w:hAnsi="Symbol"/>
      </w:rPr>
    </w:lvl>
  </w:abstractNum>
  <w:abstractNum w:abstractNumId="2" w15:restartNumberingAfterBreak="0">
    <w:nsid w:val="3F01527C"/>
    <w:multiLevelType w:val="hybridMultilevel"/>
    <w:tmpl w:val="4D3C5F0A"/>
    <w:lvl w:ilvl="0" w:tplc="CECE48D4">
      <w:start w:val="2005"/>
      <w:numFmt w:val="bullet"/>
      <w:lvlText w:val="-"/>
      <w:lvlJc w:val="left"/>
      <w:pPr>
        <w:ind w:left="360" w:hanging="360"/>
      </w:pPr>
      <w:rPr>
        <w:rFonts w:ascii="Calibri" w:eastAsia="SimSun" w:hAnsi="Calibri" w:cs="Helvetica-Narro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E21"/>
    <w:rsid w:val="00011AD4"/>
    <w:rsid w:val="00030327"/>
    <w:rsid w:val="00036E2E"/>
    <w:rsid w:val="00040C50"/>
    <w:rsid w:val="00044966"/>
    <w:rsid w:val="00102209"/>
    <w:rsid w:val="001238E9"/>
    <w:rsid w:val="001341E0"/>
    <w:rsid w:val="0013769D"/>
    <w:rsid w:val="0014352D"/>
    <w:rsid w:val="001727DB"/>
    <w:rsid w:val="002245E1"/>
    <w:rsid w:val="00264B0E"/>
    <w:rsid w:val="002A6785"/>
    <w:rsid w:val="002C37F4"/>
    <w:rsid w:val="002D5D4C"/>
    <w:rsid w:val="0034120B"/>
    <w:rsid w:val="00351604"/>
    <w:rsid w:val="00354E6A"/>
    <w:rsid w:val="00391020"/>
    <w:rsid w:val="003B4C35"/>
    <w:rsid w:val="003B4D2F"/>
    <w:rsid w:val="003C7FD7"/>
    <w:rsid w:val="003F74AC"/>
    <w:rsid w:val="00416868"/>
    <w:rsid w:val="0042159D"/>
    <w:rsid w:val="00495E21"/>
    <w:rsid w:val="004E24E3"/>
    <w:rsid w:val="005221F8"/>
    <w:rsid w:val="005448B4"/>
    <w:rsid w:val="00577CF1"/>
    <w:rsid w:val="005C2E81"/>
    <w:rsid w:val="00677019"/>
    <w:rsid w:val="00687C09"/>
    <w:rsid w:val="00754E52"/>
    <w:rsid w:val="00793A24"/>
    <w:rsid w:val="007E3D9F"/>
    <w:rsid w:val="007E4C68"/>
    <w:rsid w:val="007F7728"/>
    <w:rsid w:val="00844EFA"/>
    <w:rsid w:val="00887C0F"/>
    <w:rsid w:val="008A04CE"/>
    <w:rsid w:val="00931D16"/>
    <w:rsid w:val="00950F74"/>
    <w:rsid w:val="009516A7"/>
    <w:rsid w:val="00956A7D"/>
    <w:rsid w:val="00982855"/>
    <w:rsid w:val="0099748C"/>
    <w:rsid w:val="009D5CB3"/>
    <w:rsid w:val="00A21B99"/>
    <w:rsid w:val="00A25F7E"/>
    <w:rsid w:val="00AC3D58"/>
    <w:rsid w:val="00AC49B0"/>
    <w:rsid w:val="00B20685"/>
    <w:rsid w:val="00B35B16"/>
    <w:rsid w:val="00B8023B"/>
    <w:rsid w:val="00B869A4"/>
    <w:rsid w:val="00BB6D63"/>
    <w:rsid w:val="00BE171E"/>
    <w:rsid w:val="00C24872"/>
    <w:rsid w:val="00C8172F"/>
    <w:rsid w:val="00C917AA"/>
    <w:rsid w:val="00C979CC"/>
    <w:rsid w:val="00CD64B6"/>
    <w:rsid w:val="00CF2D66"/>
    <w:rsid w:val="00D15B25"/>
    <w:rsid w:val="00D9264C"/>
    <w:rsid w:val="00DD4973"/>
    <w:rsid w:val="00DD5519"/>
    <w:rsid w:val="00DE652F"/>
    <w:rsid w:val="00E0417A"/>
    <w:rsid w:val="00E14C1D"/>
    <w:rsid w:val="00E24AED"/>
    <w:rsid w:val="00E33885"/>
    <w:rsid w:val="00EC0DDD"/>
    <w:rsid w:val="00F537A7"/>
    <w:rsid w:val="00F77353"/>
    <w:rsid w:val="00F953C2"/>
    <w:rsid w:val="00FA0C15"/>
    <w:rsid w:val="00FC1E4F"/>
    <w:rsid w:val="00FD16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1A5206F"/>
  <w15:docId w15:val="{78123DE9-27DC-4758-9FBC-8EAD2FCAF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6A7D"/>
    <w:pPr>
      <w:widowControl w:val="0"/>
      <w:suppressAutoHyphens/>
    </w:pPr>
    <w:rPr>
      <w:rFonts w:ascii="Arial" w:eastAsia="SimSun" w:hAnsi="Arial" w:cs="Mangal"/>
      <w:color w:val="3F3A38"/>
      <w:spacing w:val="-6"/>
      <w:kern w:val="1"/>
      <w:sz w:val="16"/>
      <w:szCs w:val="24"/>
      <w:lang w:val="en-GB" w:eastAsia="zh-CN" w:bidi="hi-IN"/>
    </w:rPr>
  </w:style>
  <w:style w:type="paragraph" w:styleId="Heading1">
    <w:name w:val="heading 1"/>
    <w:basedOn w:val="Heading"/>
    <w:next w:val="BodyText"/>
    <w:qFormat/>
    <w:rsid w:val="00956A7D"/>
    <w:pPr>
      <w:outlineLvl w:val="0"/>
    </w:pPr>
    <w:rPr>
      <w:b/>
      <w:bCs/>
      <w:sz w:val="32"/>
      <w:szCs w:val="32"/>
    </w:rPr>
  </w:style>
  <w:style w:type="paragraph" w:styleId="Heading2">
    <w:name w:val="heading 2"/>
    <w:basedOn w:val="Heading"/>
    <w:next w:val="BodyText"/>
    <w:qFormat/>
    <w:rsid w:val="00956A7D"/>
    <w:pPr>
      <w:numPr>
        <w:ilvl w:val="1"/>
        <w:numId w:val="1"/>
      </w:numPr>
      <w:outlineLvl w:val="1"/>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CVHeadingContactDetails">
    <w:name w:val="_ECV_HeadingContactDetails"/>
    <w:rsid w:val="00956A7D"/>
    <w:rPr>
      <w:rFonts w:ascii="Arial" w:hAnsi="Arial"/>
      <w:color w:val="1593CB"/>
      <w:sz w:val="18"/>
      <w:szCs w:val="18"/>
      <w:shd w:val="clear" w:color="auto" w:fill="auto"/>
    </w:rPr>
  </w:style>
  <w:style w:type="character" w:customStyle="1" w:styleId="ECVContactDetails">
    <w:name w:val="_ECV_ContactDetails"/>
    <w:rsid w:val="00956A7D"/>
    <w:rPr>
      <w:rFonts w:ascii="Arial" w:hAnsi="Arial"/>
      <w:color w:val="3F3A38"/>
      <w:sz w:val="18"/>
      <w:szCs w:val="18"/>
      <w:shd w:val="clear" w:color="auto" w:fill="auto"/>
    </w:rPr>
  </w:style>
  <w:style w:type="character" w:customStyle="1" w:styleId="NumberingSymbols">
    <w:name w:val="Numbering Symbols"/>
    <w:rsid w:val="00956A7D"/>
  </w:style>
  <w:style w:type="character" w:customStyle="1" w:styleId="Bullets">
    <w:name w:val="Bullets"/>
    <w:rsid w:val="00956A7D"/>
    <w:rPr>
      <w:rFonts w:ascii="OpenSymbol" w:eastAsia="OpenSymbol" w:hAnsi="OpenSymbol" w:cs="OpenSymbol"/>
    </w:rPr>
  </w:style>
  <w:style w:type="character" w:styleId="LineNumber">
    <w:name w:val="line number"/>
    <w:rsid w:val="00956A7D"/>
  </w:style>
  <w:style w:type="character" w:styleId="Hyperlink">
    <w:name w:val="Hyperlink"/>
    <w:rsid w:val="00956A7D"/>
    <w:rPr>
      <w:color w:val="000080"/>
      <w:u w:val="single"/>
    </w:rPr>
  </w:style>
  <w:style w:type="character" w:customStyle="1" w:styleId="ECVInternetLink">
    <w:name w:val="_ECV_InternetLink"/>
    <w:rsid w:val="00956A7D"/>
    <w:rPr>
      <w:rFonts w:ascii="Arial" w:hAnsi="Arial"/>
      <w:color w:val="3F3A38"/>
      <w:sz w:val="18"/>
      <w:u w:val="single"/>
      <w:shd w:val="clear" w:color="auto" w:fill="auto"/>
      <w:lang w:val="en-GB"/>
    </w:rPr>
  </w:style>
  <w:style w:type="character" w:customStyle="1" w:styleId="ECVHeadingBusinessSector">
    <w:name w:val="_ECV_HeadingBusinessSector"/>
    <w:rsid w:val="00956A7D"/>
    <w:rPr>
      <w:rFonts w:ascii="Arial" w:hAnsi="Arial"/>
      <w:color w:val="1593CB"/>
      <w:spacing w:val="-6"/>
      <w:sz w:val="18"/>
      <w:szCs w:val="18"/>
      <w:shd w:val="clear" w:color="auto" w:fill="auto"/>
    </w:rPr>
  </w:style>
  <w:style w:type="character" w:styleId="FollowedHyperlink">
    <w:name w:val="FollowedHyperlink"/>
    <w:rsid w:val="00956A7D"/>
    <w:rPr>
      <w:color w:val="800000"/>
      <w:u w:val="single"/>
    </w:rPr>
  </w:style>
  <w:style w:type="paragraph" w:customStyle="1" w:styleId="Heading">
    <w:name w:val="Heading"/>
    <w:basedOn w:val="Normal"/>
    <w:next w:val="BodyText"/>
    <w:rsid w:val="00956A7D"/>
    <w:pPr>
      <w:keepNext/>
      <w:spacing w:before="240" w:after="120"/>
    </w:pPr>
    <w:rPr>
      <w:rFonts w:eastAsia="Microsoft YaHei"/>
      <w:sz w:val="28"/>
      <w:szCs w:val="28"/>
    </w:rPr>
  </w:style>
  <w:style w:type="paragraph" w:styleId="BodyText">
    <w:name w:val="Body Text"/>
    <w:basedOn w:val="Normal"/>
    <w:rsid w:val="00956A7D"/>
    <w:pPr>
      <w:spacing w:line="100" w:lineRule="atLeast"/>
    </w:pPr>
  </w:style>
  <w:style w:type="paragraph" w:styleId="List">
    <w:name w:val="List"/>
    <w:basedOn w:val="BodyText"/>
    <w:rsid w:val="00956A7D"/>
  </w:style>
  <w:style w:type="paragraph" w:styleId="Caption">
    <w:name w:val="caption"/>
    <w:basedOn w:val="Normal"/>
    <w:qFormat/>
    <w:rsid w:val="00956A7D"/>
    <w:pPr>
      <w:suppressLineNumbers/>
      <w:spacing w:before="120" w:after="120"/>
    </w:pPr>
    <w:rPr>
      <w:i/>
      <w:iCs/>
      <w:sz w:val="24"/>
    </w:rPr>
  </w:style>
  <w:style w:type="paragraph" w:customStyle="1" w:styleId="Index">
    <w:name w:val="Index"/>
    <w:basedOn w:val="Normal"/>
    <w:rsid w:val="00956A7D"/>
    <w:pPr>
      <w:suppressLineNumbers/>
    </w:pPr>
  </w:style>
  <w:style w:type="paragraph" w:customStyle="1" w:styleId="TableContents">
    <w:name w:val="Table Contents"/>
    <w:basedOn w:val="Normal"/>
    <w:rsid w:val="00956A7D"/>
    <w:pPr>
      <w:suppressLineNumbers/>
    </w:pPr>
  </w:style>
  <w:style w:type="paragraph" w:customStyle="1" w:styleId="TableHeading">
    <w:name w:val="Table Heading"/>
    <w:basedOn w:val="TableContents"/>
    <w:rsid w:val="00956A7D"/>
    <w:pPr>
      <w:jc w:val="center"/>
    </w:pPr>
    <w:rPr>
      <w:b/>
      <w:bCs/>
    </w:rPr>
  </w:style>
  <w:style w:type="paragraph" w:customStyle="1" w:styleId="ECVLeftHeading">
    <w:name w:val="_ECV_LeftHeading"/>
    <w:basedOn w:val="TableContents"/>
    <w:rsid w:val="00956A7D"/>
    <w:pPr>
      <w:ind w:right="283"/>
      <w:jc w:val="right"/>
    </w:pPr>
    <w:rPr>
      <w:caps/>
      <w:color w:val="0E4194"/>
      <w:sz w:val="18"/>
    </w:rPr>
  </w:style>
  <w:style w:type="paragraph" w:customStyle="1" w:styleId="ECVMiddleColumn">
    <w:name w:val="_ECV_MiddleColumn"/>
    <w:basedOn w:val="TableContents"/>
    <w:rsid w:val="00956A7D"/>
    <w:rPr>
      <w:color w:val="404040"/>
      <w:sz w:val="20"/>
    </w:rPr>
  </w:style>
  <w:style w:type="paragraph" w:customStyle="1" w:styleId="ECVRightColumn">
    <w:name w:val="_ECV_RightColumn"/>
    <w:basedOn w:val="TableContents"/>
    <w:rsid w:val="00956A7D"/>
    <w:pPr>
      <w:spacing w:before="62"/>
    </w:pPr>
    <w:rPr>
      <w:color w:val="404040"/>
    </w:rPr>
  </w:style>
  <w:style w:type="paragraph" w:customStyle="1" w:styleId="ECVNameField">
    <w:name w:val="_ECV_NameField"/>
    <w:basedOn w:val="ECVRightColumn"/>
    <w:rsid w:val="00956A7D"/>
    <w:pPr>
      <w:spacing w:before="0" w:line="100" w:lineRule="atLeast"/>
    </w:pPr>
    <w:rPr>
      <w:color w:val="3F3A38"/>
      <w:sz w:val="26"/>
      <w:szCs w:val="18"/>
    </w:rPr>
  </w:style>
  <w:style w:type="paragraph" w:customStyle="1" w:styleId="ECVRightHeading">
    <w:name w:val="_ECV_RightHeading"/>
    <w:basedOn w:val="ECVNameField"/>
    <w:rsid w:val="00956A7D"/>
    <w:pPr>
      <w:spacing w:before="62"/>
      <w:jc w:val="right"/>
    </w:pPr>
    <w:rPr>
      <w:color w:val="1593CB"/>
      <w:sz w:val="15"/>
    </w:rPr>
  </w:style>
  <w:style w:type="paragraph" w:customStyle="1" w:styleId="ECV1stPage">
    <w:name w:val="_ECV_1stPage"/>
    <w:basedOn w:val="ECVRightHeading"/>
    <w:rsid w:val="00956A7D"/>
    <w:pPr>
      <w:tabs>
        <w:tab w:val="left" w:pos="2835"/>
        <w:tab w:val="right" w:pos="10205"/>
      </w:tabs>
      <w:spacing w:before="215"/>
      <w:jc w:val="left"/>
    </w:pPr>
    <w:rPr>
      <w:sz w:val="20"/>
    </w:rPr>
  </w:style>
  <w:style w:type="paragraph" w:customStyle="1" w:styleId="ECVContactDetails0">
    <w:name w:val="_ECV_ContactDetails"/>
    <w:basedOn w:val="ECVNameField"/>
    <w:rsid w:val="00956A7D"/>
    <w:pPr>
      <w:textAlignment w:val="center"/>
    </w:pPr>
    <w:rPr>
      <w:kern w:val="0"/>
      <w:sz w:val="18"/>
    </w:rPr>
  </w:style>
  <w:style w:type="paragraph" w:customStyle="1" w:styleId="ECVComments">
    <w:name w:val="_ECV_Comments"/>
    <w:basedOn w:val="ECVText"/>
    <w:rsid w:val="00956A7D"/>
    <w:pPr>
      <w:jc w:val="center"/>
    </w:pPr>
    <w:rPr>
      <w:color w:val="FF0000"/>
    </w:rPr>
  </w:style>
  <w:style w:type="paragraph" w:customStyle="1" w:styleId="ECVNarrowSpacing">
    <w:name w:val="_ECV_NarrowSpacing"/>
    <w:basedOn w:val="ECVRightColumn"/>
    <w:rsid w:val="00956A7D"/>
    <w:rPr>
      <w:color w:val="402C24"/>
      <w:sz w:val="8"/>
      <w:szCs w:val="10"/>
    </w:rPr>
  </w:style>
  <w:style w:type="paragraph" w:customStyle="1" w:styleId="ECVSectionSpacing">
    <w:name w:val="_ECV_SectionSpacing"/>
    <w:basedOn w:val="ECVRightColumn"/>
    <w:rsid w:val="00956A7D"/>
  </w:style>
  <w:style w:type="paragraph" w:customStyle="1" w:styleId="Table">
    <w:name w:val="Table"/>
    <w:basedOn w:val="Caption"/>
    <w:rsid w:val="00956A7D"/>
  </w:style>
  <w:style w:type="paragraph" w:customStyle="1" w:styleId="ECVSubSectionHeading">
    <w:name w:val="_ECV_SubSectionHeading"/>
    <w:basedOn w:val="ECVRightColumn"/>
    <w:rsid w:val="00956A7D"/>
    <w:pPr>
      <w:spacing w:before="0" w:line="100" w:lineRule="atLeast"/>
    </w:pPr>
    <w:rPr>
      <w:color w:val="0E4194"/>
      <w:sz w:val="22"/>
    </w:rPr>
  </w:style>
  <w:style w:type="paragraph" w:customStyle="1" w:styleId="ECVOrganisationDetails">
    <w:name w:val="_ECV_OrganisationDetails"/>
    <w:basedOn w:val="ECVRightColumn"/>
    <w:rsid w:val="00956A7D"/>
    <w:pPr>
      <w:autoSpaceDE w:val="0"/>
      <w:spacing w:before="57" w:after="85" w:line="100" w:lineRule="atLeast"/>
    </w:pPr>
    <w:rPr>
      <w:rFonts w:eastAsia="ArialMT" w:cs="ArialMT"/>
      <w:color w:val="3F3A38"/>
      <w:sz w:val="18"/>
      <w:szCs w:val="18"/>
    </w:rPr>
  </w:style>
  <w:style w:type="paragraph" w:customStyle="1" w:styleId="ECVSectionDetails">
    <w:name w:val="_ECV_SectionDetails"/>
    <w:basedOn w:val="Normal"/>
    <w:rsid w:val="00956A7D"/>
    <w:pPr>
      <w:suppressLineNumbers/>
      <w:autoSpaceDE w:val="0"/>
      <w:spacing w:before="28" w:line="100" w:lineRule="atLeast"/>
    </w:pPr>
    <w:rPr>
      <w:sz w:val="18"/>
    </w:rPr>
  </w:style>
  <w:style w:type="paragraph" w:customStyle="1" w:styleId="ECVSectionBullet">
    <w:name w:val="_ECV_SectionBullet"/>
    <w:basedOn w:val="ECVSectionDetails"/>
    <w:rsid w:val="00956A7D"/>
    <w:pPr>
      <w:spacing w:before="0"/>
    </w:pPr>
  </w:style>
  <w:style w:type="paragraph" w:customStyle="1" w:styleId="ECVHeadingBullet">
    <w:name w:val="_ECV_HeadingBullet"/>
    <w:basedOn w:val="ECVLeftHeading"/>
    <w:rsid w:val="00956A7D"/>
    <w:pPr>
      <w:numPr>
        <w:numId w:val="1"/>
      </w:numPr>
      <w:spacing w:line="100" w:lineRule="atLeast"/>
      <w:outlineLvl w:val="0"/>
    </w:pPr>
  </w:style>
  <w:style w:type="paragraph" w:customStyle="1" w:styleId="ECVSubHeadingBullet">
    <w:name w:val="_ECV_SubHeadingBullet"/>
    <w:basedOn w:val="ECVLeftDetails"/>
    <w:rsid w:val="00956A7D"/>
    <w:pPr>
      <w:spacing w:before="0" w:line="100" w:lineRule="atLeast"/>
    </w:pPr>
  </w:style>
  <w:style w:type="paragraph" w:customStyle="1" w:styleId="CVMajor">
    <w:name w:val="CV Major"/>
    <w:basedOn w:val="Normal"/>
    <w:rsid w:val="00956A7D"/>
    <w:pPr>
      <w:ind w:left="113" w:right="113"/>
    </w:pPr>
    <w:rPr>
      <w:b/>
      <w:sz w:val="24"/>
    </w:rPr>
  </w:style>
  <w:style w:type="paragraph" w:customStyle="1" w:styleId="ECVDate">
    <w:name w:val="_ECV_Date"/>
    <w:basedOn w:val="ECVLeftHeading"/>
    <w:rsid w:val="00956A7D"/>
    <w:pPr>
      <w:spacing w:before="28" w:line="100" w:lineRule="atLeast"/>
      <w:textAlignment w:val="top"/>
    </w:pPr>
    <w:rPr>
      <w:caps w:val="0"/>
    </w:rPr>
  </w:style>
  <w:style w:type="paragraph" w:customStyle="1" w:styleId="CVHeading3">
    <w:name w:val="CV Heading 3"/>
    <w:basedOn w:val="Normal"/>
    <w:next w:val="Normal"/>
    <w:rsid w:val="00956A7D"/>
    <w:pPr>
      <w:ind w:left="113" w:right="113"/>
      <w:jc w:val="right"/>
      <w:textAlignment w:val="center"/>
    </w:pPr>
  </w:style>
  <w:style w:type="paragraph" w:customStyle="1" w:styleId="ECVHeadingLine">
    <w:name w:val="_ECV_HeadingLine"/>
    <w:basedOn w:val="ECVSubSectionHeading"/>
    <w:rsid w:val="00956A7D"/>
    <w:rPr>
      <w:color w:val="17ACE6"/>
    </w:rPr>
  </w:style>
  <w:style w:type="paragraph" w:styleId="Header">
    <w:name w:val="header"/>
    <w:basedOn w:val="Normal"/>
    <w:rsid w:val="00956A7D"/>
    <w:pPr>
      <w:suppressLineNumbers/>
      <w:tabs>
        <w:tab w:val="center" w:pos="5103"/>
        <w:tab w:val="right" w:pos="10206"/>
      </w:tabs>
    </w:pPr>
  </w:style>
  <w:style w:type="paragraph" w:customStyle="1" w:styleId="ECVAttachment">
    <w:name w:val="_ECV_Attachment"/>
    <w:basedOn w:val="ECVSectionDetails"/>
    <w:rsid w:val="00956A7D"/>
    <w:pPr>
      <w:jc w:val="right"/>
    </w:pPr>
    <w:rPr>
      <w:u w:val="single"/>
    </w:rPr>
  </w:style>
  <w:style w:type="paragraph" w:customStyle="1" w:styleId="ECVHeaderFirstPage">
    <w:name w:val="_ECV_HeaderFirstPage"/>
    <w:basedOn w:val="Header"/>
    <w:rsid w:val="00956A7D"/>
    <w:pPr>
      <w:tabs>
        <w:tab w:val="center" w:pos="2835"/>
      </w:tabs>
      <w:spacing w:line="100" w:lineRule="atLeast"/>
    </w:pPr>
    <w:rPr>
      <w:color w:val="17ACE6"/>
      <w:sz w:val="20"/>
    </w:rPr>
  </w:style>
  <w:style w:type="paragraph" w:customStyle="1" w:styleId="ECVHeaderOtherPage">
    <w:name w:val="_ECV_HeaderOtherPage"/>
    <w:basedOn w:val="ECVHeaderFirstPage"/>
    <w:rsid w:val="00956A7D"/>
  </w:style>
  <w:style w:type="paragraph" w:customStyle="1" w:styleId="ECVLeftDetails">
    <w:name w:val="_ECV_LeftDetails"/>
    <w:basedOn w:val="ECVLeftHeading"/>
    <w:rsid w:val="00956A7D"/>
    <w:pPr>
      <w:spacing w:before="23"/>
    </w:pPr>
    <w:rPr>
      <w:caps w:val="0"/>
    </w:rPr>
  </w:style>
  <w:style w:type="paragraph" w:styleId="Footer">
    <w:name w:val="footer"/>
    <w:basedOn w:val="Normal"/>
    <w:rsid w:val="00956A7D"/>
    <w:pPr>
      <w:suppressLineNumbers/>
      <w:tabs>
        <w:tab w:val="right" w:pos="2835"/>
        <w:tab w:val="left" w:pos="10205"/>
      </w:tabs>
    </w:pPr>
    <w:rPr>
      <w:color w:val="1593CB"/>
    </w:rPr>
  </w:style>
  <w:style w:type="paragraph" w:customStyle="1" w:styleId="ECVLanguageHeading">
    <w:name w:val="_ECV_LanguageHeading"/>
    <w:basedOn w:val="ECVRightColumn"/>
    <w:rsid w:val="00956A7D"/>
    <w:pPr>
      <w:spacing w:before="0"/>
      <w:jc w:val="center"/>
    </w:pPr>
    <w:rPr>
      <w:caps/>
      <w:color w:val="0E4194"/>
      <w:sz w:val="14"/>
    </w:rPr>
  </w:style>
  <w:style w:type="paragraph" w:customStyle="1" w:styleId="ECVLanguageSubHeading">
    <w:name w:val="_ECV_LanguageSubHeading"/>
    <w:basedOn w:val="ECVLanguageHeading"/>
    <w:rsid w:val="00956A7D"/>
    <w:pPr>
      <w:spacing w:line="100" w:lineRule="atLeast"/>
    </w:pPr>
    <w:rPr>
      <w:caps w:val="0"/>
      <w:sz w:val="16"/>
    </w:rPr>
  </w:style>
  <w:style w:type="paragraph" w:customStyle="1" w:styleId="ECVLanguageLevel">
    <w:name w:val="_ECV_LanguageLevel"/>
    <w:basedOn w:val="ECVSectionDetails"/>
    <w:rsid w:val="00956A7D"/>
    <w:pPr>
      <w:jc w:val="center"/>
      <w:textAlignment w:val="center"/>
    </w:pPr>
    <w:rPr>
      <w:caps/>
    </w:rPr>
  </w:style>
  <w:style w:type="paragraph" w:customStyle="1" w:styleId="ECVLanguageCertificate">
    <w:name w:val="_ECV_LanguageCertificate"/>
    <w:basedOn w:val="ECVRightColumn"/>
    <w:rsid w:val="00956A7D"/>
    <w:pPr>
      <w:spacing w:before="0" w:line="100" w:lineRule="atLeast"/>
      <w:ind w:right="283"/>
      <w:jc w:val="center"/>
    </w:pPr>
    <w:rPr>
      <w:color w:val="3F3A38"/>
    </w:rPr>
  </w:style>
  <w:style w:type="paragraph" w:customStyle="1" w:styleId="ECVLanguageExplanation">
    <w:name w:val="_ECV_LanguageExplanation"/>
    <w:basedOn w:val="Normal"/>
    <w:rsid w:val="00956A7D"/>
    <w:pPr>
      <w:autoSpaceDE w:val="0"/>
      <w:spacing w:line="100" w:lineRule="atLeast"/>
    </w:pPr>
    <w:rPr>
      <w:color w:val="0E4194"/>
      <w:sz w:val="15"/>
    </w:rPr>
  </w:style>
  <w:style w:type="paragraph" w:customStyle="1" w:styleId="ECVLinks">
    <w:name w:val="_ECV_Links"/>
    <w:basedOn w:val="ECVContactDetails0"/>
    <w:rsid w:val="00956A7D"/>
    <w:rPr>
      <w:u w:val="single"/>
    </w:rPr>
  </w:style>
  <w:style w:type="paragraph" w:customStyle="1" w:styleId="ECVText">
    <w:name w:val="_ECV_Text"/>
    <w:basedOn w:val="BodyText"/>
    <w:rsid w:val="00956A7D"/>
  </w:style>
  <w:style w:type="paragraph" w:customStyle="1" w:styleId="ECVBusinessSector">
    <w:name w:val="_ECV_BusinessSector"/>
    <w:basedOn w:val="ECVOrganisationDetails"/>
    <w:rsid w:val="00956A7D"/>
    <w:pPr>
      <w:spacing w:before="113" w:after="0"/>
    </w:pPr>
  </w:style>
  <w:style w:type="paragraph" w:customStyle="1" w:styleId="ECVLanguageName">
    <w:name w:val="_ECV_LanguageName"/>
    <w:basedOn w:val="ECVLanguageCertificate"/>
    <w:rsid w:val="00956A7D"/>
    <w:pPr>
      <w:jc w:val="right"/>
    </w:pPr>
    <w:rPr>
      <w:sz w:val="18"/>
    </w:rPr>
  </w:style>
  <w:style w:type="paragraph" w:customStyle="1" w:styleId="ECVPersonalInfoHeading">
    <w:name w:val="_ECV_PersonalInfoHeading"/>
    <w:basedOn w:val="ECVLeftHeading"/>
    <w:rsid w:val="00956A7D"/>
    <w:pPr>
      <w:spacing w:before="57"/>
    </w:pPr>
  </w:style>
  <w:style w:type="paragraph" w:customStyle="1" w:styleId="ECVOccupationalFieldHeading">
    <w:name w:val="_ECV_OccupationalFieldHeading"/>
    <w:basedOn w:val="ECVLeftHeading"/>
    <w:rsid w:val="00956A7D"/>
    <w:pPr>
      <w:spacing w:before="57"/>
    </w:pPr>
  </w:style>
  <w:style w:type="paragraph" w:customStyle="1" w:styleId="ECVGenderRow">
    <w:name w:val="_ECV_GenderRow"/>
    <w:basedOn w:val="Normal"/>
    <w:rsid w:val="00956A7D"/>
    <w:pPr>
      <w:spacing w:before="85"/>
    </w:pPr>
    <w:rPr>
      <w:color w:val="1593CB"/>
    </w:rPr>
  </w:style>
  <w:style w:type="paragraph" w:customStyle="1" w:styleId="ECVCurriculumVitaeNextPages">
    <w:name w:val="_ECV_CurriculumVitae_NextPages"/>
    <w:basedOn w:val="ECV1stPage"/>
    <w:rsid w:val="00956A7D"/>
    <w:pPr>
      <w:tabs>
        <w:tab w:val="clear" w:pos="10205"/>
        <w:tab w:val="right" w:pos="10350"/>
      </w:tabs>
      <w:spacing w:before="153"/>
      <w:jc w:val="right"/>
    </w:pPr>
  </w:style>
  <w:style w:type="paragraph" w:customStyle="1" w:styleId="ECVBusinessSctionRow">
    <w:name w:val="_ECV_BusinessSctionRow"/>
    <w:basedOn w:val="Normal"/>
    <w:rsid w:val="00956A7D"/>
  </w:style>
  <w:style w:type="paragraph" w:customStyle="1" w:styleId="ECVBusinessSectorRow">
    <w:name w:val="_ECV_BusinessSectorRow"/>
    <w:basedOn w:val="Normal"/>
    <w:rsid w:val="00956A7D"/>
  </w:style>
  <w:style w:type="paragraph" w:customStyle="1" w:styleId="ECVBlueBox">
    <w:name w:val="_ECV_BlueBox"/>
    <w:basedOn w:val="ECVNarrowSpacing"/>
    <w:rsid w:val="00956A7D"/>
    <w:pPr>
      <w:spacing w:before="0"/>
      <w:jc w:val="right"/>
      <w:textAlignment w:val="bottom"/>
    </w:pPr>
    <w:rPr>
      <w:spacing w:val="0"/>
    </w:rPr>
  </w:style>
  <w:style w:type="paragraph" w:customStyle="1" w:styleId="ESP1stPage">
    <w:name w:val="_ESP_1stPage"/>
    <w:basedOn w:val="ECVCurriculumVitaeNextPages"/>
    <w:rsid w:val="00956A7D"/>
  </w:style>
  <w:style w:type="paragraph" w:customStyle="1" w:styleId="ESPText">
    <w:name w:val="_ESP_Text"/>
    <w:basedOn w:val="ECVText"/>
    <w:rsid w:val="00956A7D"/>
  </w:style>
  <w:style w:type="paragraph" w:customStyle="1" w:styleId="ESPHeading">
    <w:name w:val="_ESP_Heading"/>
    <w:basedOn w:val="ESPText"/>
    <w:rsid w:val="00956A7D"/>
    <w:rPr>
      <w:b/>
      <w:bCs/>
      <w:sz w:val="32"/>
      <w:szCs w:val="32"/>
    </w:rPr>
  </w:style>
  <w:style w:type="paragraph" w:customStyle="1" w:styleId="Footerleft">
    <w:name w:val="Footer left"/>
    <w:basedOn w:val="Normal"/>
    <w:rsid w:val="00956A7D"/>
    <w:pPr>
      <w:suppressLineNumbers/>
      <w:tabs>
        <w:tab w:val="center" w:pos="5188"/>
        <w:tab w:val="right" w:pos="10376"/>
      </w:tabs>
    </w:pPr>
  </w:style>
  <w:style w:type="paragraph" w:customStyle="1" w:styleId="Footerright">
    <w:name w:val="Footer right"/>
    <w:basedOn w:val="Normal"/>
    <w:rsid w:val="00956A7D"/>
    <w:pPr>
      <w:suppressLineNumbers/>
      <w:tabs>
        <w:tab w:val="center" w:pos="5188"/>
        <w:tab w:val="right" w:pos="10376"/>
      </w:tabs>
    </w:pPr>
  </w:style>
  <w:style w:type="paragraph" w:customStyle="1" w:styleId="ECVRelatedDocumentRow">
    <w:name w:val="_ECV_RelatedDocumentRow"/>
    <w:basedOn w:val="ECVBusinessSectorRow"/>
    <w:rsid w:val="00956A7D"/>
  </w:style>
  <w:style w:type="paragraph" w:customStyle="1" w:styleId="CVNormal-FirstLine">
    <w:name w:val="CV Normal - First Line"/>
    <w:basedOn w:val="Normal"/>
    <w:next w:val="Normal"/>
    <w:rsid w:val="00BB6D63"/>
    <w:pPr>
      <w:widowControl/>
      <w:spacing w:before="74"/>
      <w:ind w:left="113" w:right="113"/>
    </w:pPr>
    <w:rPr>
      <w:rFonts w:ascii="Arial Narrow" w:eastAsia="Times New Roman" w:hAnsi="Arial Narrow" w:cs="Times New Roman"/>
      <w:color w:val="auto"/>
      <w:spacing w:val="0"/>
      <w:kern w:val="0"/>
      <w:sz w:val="20"/>
      <w:szCs w:val="20"/>
      <w:lang w:val="ro-RO" w:eastAsia="ar-SA" w:bidi="ar-SA"/>
    </w:rPr>
  </w:style>
  <w:style w:type="paragraph" w:customStyle="1" w:styleId="CVNormal">
    <w:name w:val="CV Normal"/>
    <w:basedOn w:val="Normal"/>
    <w:rsid w:val="00BB6D63"/>
    <w:pPr>
      <w:widowControl/>
      <w:ind w:left="113" w:right="113"/>
    </w:pPr>
    <w:rPr>
      <w:rFonts w:ascii="Arial Narrow" w:eastAsia="Times New Roman" w:hAnsi="Arial Narrow" w:cs="Times New Roman"/>
      <w:color w:val="auto"/>
      <w:spacing w:val="0"/>
      <w:kern w:val="0"/>
      <w:sz w:val="20"/>
      <w:szCs w:val="20"/>
      <w:lang w:val="ro-RO" w:eastAsia="ar-SA" w:bidi="ar-SA"/>
    </w:rPr>
  </w:style>
  <w:style w:type="paragraph" w:customStyle="1" w:styleId="CVSpacer">
    <w:name w:val="CV Spacer"/>
    <w:basedOn w:val="CVNormal"/>
    <w:rsid w:val="00BB6D63"/>
    <w:rPr>
      <w:sz w:val="4"/>
    </w:rPr>
  </w:style>
  <w:style w:type="paragraph" w:styleId="ListParagraph">
    <w:name w:val="List Paragraph"/>
    <w:basedOn w:val="Normal"/>
    <w:uiPriority w:val="34"/>
    <w:qFormat/>
    <w:rsid w:val="0035160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1662</Words>
  <Characters>9643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Europass CV</vt:lpstr>
    </vt:vector>
  </TitlesOfParts>
  <Company>kkostas</Company>
  <LinksUpToDate>false</LinksUpToDate>
  <CharactersWithSpaces>11283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Europass CV</dc:title>
  <dc:subject>Europass CV</dc:subject>
  <dc:creator>Elisabeta Ghidiu</dc:creator>
  <cp:keywords>Europass, CV, Cedefop</cp:keywords>
  <dc:description>Europass CV</dc:description>
  <cp:lastModifiedBy>Nicoleta Vladucu</cp:lastModifiedBy>
  <cp:revision>6</cp:revision>
  <cp:lastPrinted>2018-08-20T12:19:00Z</cp:lastPrinted>
  <dcterms:created xsi:type="dcterms:W3CDTF">2018-08-21T08:12:00Z</dcterms:created>
  <dcterms:modified xsi:type="dcterms:W3CDTF">2021-01-13T11:16:00Z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itor">
    <vt:lpwstr>Cedefop Europass Team</vt:lpwstr>
  </property>
  <property fmtid="{D5CDD505-2E9C-101B-9397-08002B2CF9AE}" pid="3" name="Owner">
    <vt:lpwstr>Cedefop Europass Team</vt:lpwstr>
  </property>
</Properties>
</file>